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6C" w:rsidRPr="00C84DE1" w:rsidRDefault="00B2186C" w:rsidP="00B1290F">
      <w:pPr>
        <w:jc w:val="center"/>
        <w:rPr>
          <w:b/>
        </w:rPr>
      </w:pPr>
    </w:p>
    <w:p w:rsidR="00B2186C" w:rsidRPr="00C84DE1" w:rsidRDefault="00B2186C" w:rsidP="00B1290F">
      <w:pPr>
        <w:jc w:val="center"/>
        <w:rPr>
          <w:b/>
          <w:lang w:val="en-US"/>
        </w:rPr>
      </w:pPr>
    </w:p>
    <w:tbl>
      <w:tblPr>
        <w:tblW w:w="0" w:type="auto"/>
        <w:tblLook w:val="01E0"/>
      </w:tblPr>
      <w:tblGrid>
        <w:gridCol w:w="5210"/>
        <w:gridCol w:w="5210"/>
      </w:tblGrid>
      <w:tr w:rsidR="00B2186C" w:rsidRPr="00C84DE1" w:rsidTr="0030641C">
        <w:tc>
          <w:tcPr>
            <w:tcW w:w="5210" w:type="dxa"/>
          </w:tcPr>
          <w:p w:rsidR="00B2186C" w:rsidRPr="00C84DE1" w:rsidRDefault="00B2186C" w:rsidP="00C80849">
            <w:r w:rsidRPr="00C84DE1">
              <w:t>СОГЛАСОВАНО</w:t>
            </w:r>
          </w:p>
          <w:p w:rsidR="00B2186C" w:rsidRPr="00C84DE1" w:rsidRDefault="00B2186C" w:rsidP="00C80849">
            <w:r w:rsidRPr="00C84DE1">
              <w:t>Министр образования и науки Пермского края</w:t>
            </w:r>
          </w:p>
          <w:p w:rsidR="00B2186C" w:rsidRPr="00C84DE1" w:rsidRDefault="00B2186C" w:rsidP="00C80849"/>
          <w:p w:rsidR="00B2186C" w:rsidRPr="00C84DE1" w:rsidRDefault="00B2186C" w:rsidP="00C80849">
            <w:r w:rsidRPr="00C84DE1">
              <w:t>_____________________Р.А.Кассина</w:t>
            </w:r>
          </w:p>
        </w:tc>
        <w:tc>
          <w:tcPr>
            <w:tcW w:w="5210" w:type="dxa"/>
          </w:tcPr>
          <w:p w:rsidR="00B2186C" w:rsidRPr="00C84DE1" w:rsidRDefault="00B2186C" w:rsidP="00C80849">
            <w:r w:rsidRPr="00C84DE1">
              <w:t>УТВЕРЖДАЮ</w:t>
            </w:r>
          </w:p>
          <w:p w:rsidR="00B2186C" w:rsidRPr="00C84DE1" w:rsidRDefault="00B2186C" w:rsidP="00C80849">
            <w:r w:rsidRPr="00C84DE1">
              <w:t>Руководитель Отдела образования</w:t>
            </w:r>
          </w:p>
          <w:p w:rsidR="00B2186C" w:rsidRPr="00C84DE1" w:rsidRDefault="00B2186C" w:rsidP="00C80849">
            <w:r w:rsidRPr="00C84DE1">
              <w:t>Пермской епархии Русской Православной Церкви (Московский Патриархат)</w:t>
            </w:r>
          </w:p>
          <w:p w:rsidR="00B2186C" w:rsidRPr="00C84DE1" w:rsidRDefault="00B2186C" w:rsidP="00C80849"/>
          <w:p w:rsidR="00B2186C" w:rsidRPr="00C84DE1" w:rsidRDefault="00B2186C" w:rsidP="00C80849">
            <w:r w:rsidRPr="00C84DE1">
              <w:t>________________протоиерей Игорь Ануфриев</w:t>
            </w:r>
          </w:p>
        </w:tc>
      </w:tr>
      <w:tr w:rsidR="00B2186C" w:rsidRPr="00C84DE1" w:rsidTr="0030641C">
        <w:tc>
          <w:tcPr>
            <w:tcW w:w="5210" w:type="dxa"/>
          </w:tcPr>
          <w:p w:rsidR="00B2186C" w:rsidRPr="00C84DE1" w:rsidRDefault="00B2186C" w:rsidP="0030641C">
            <w:pPr>
              <w:jc w:val="center"/>
              <w:rPr>
                <w:b/>
              </w:rPr>
            </w:pPr>
          </w:p>
        </w:tc>
        <w:tc>
          <w:tcPr>
            <w:tcW w:w="5210" w:type="dxa"/>
          </w:tcPr>
          <w:p w:rsidR="00B2186C" w:rsidRPr="00C84DE1" w:rsidRDefault="00B2186C" w:rsidP="0030641C">
            <w:pPr>
              <w:jc w:val="center"/>
              <w:rPr>
                <w:b/>
              </w:rPr>
            </w:pPr>
          </w:p>
        </w:tc>
      </w:tr>
    </w:tbl>
    <w:p w:rsidR="00B2186C" w:rsidRPr="00C84DE1" w:rsidRDefault="00B2186C" w:rsidP="00B1290F">
      <w:pPr>
        <w:jc w:val="center"/>
        <w:rPr>
          <w:b/>
        </w:rPr>
      </w:pPr>
    </w:p>
    <w:p w:rsidR="00B2186C" w:rsidRPr="00C84DE1" w:rsidRDefault="00B2186C" w:rsidP="00B1290F">
      <w:pPr>
        <w:jc w:val="center"/>
        <w:rPr>
          <w:b/>
        </w:rPr>
      </w:pPr>
    </w:p>
    <w:p w:rsidR="00B2186C" w:rsidRPr="00C84DE1" w:rsidRDefault="00B2186C" w:rsidP="00B1290F">
      <w:pPr>
        <w:jc w:val="center"/>
        <w:rPr>
          <w:b/>
        </w:rPr>
      </w:pPr>
      <w:r w:rsidRPr="00C84DE1">
        <w:rPr>
          <w:b/>
        </w:rPr>
        <w:t>ПОЛОЖЕНИЕ</w:t>
      </w:r>
    </w:p>
    <w:p w:rsidR="00B2186C" w:rsidRPr="00C84DE1" w:rsidRDefault="00B2186C" w:rsidP="00B1290F">
      <w:pPr>
        <w:jc w:val="center"/>
        <w:rPr>
          <w:b/>
        </w:rPr>
      </w:pPr>
      <w:r w:rsidRPr="00C84DE1">
        <w:rPr>
          <w:b/>
        </w:rPr>
        <w:t xml:space="preserve">о </w:t>
      </w:r>
      <w:r w:rsidRPr="00C84DE1">
        <w:rPr>
          <w:b/>
          <w:lang w:val="en-US"/>
        </w:rPr>
        <w:t>X</w:t>
      </w:r>
      <w:r w:rsidRPr="00C84DE1">
        <w:rPr>
          <w:b/>
        </w:rPr>
        <w:t xml:space="preserve"> Краевой конференции </w:t>
      </w:r>
    </w:p>
    <w:p w:rsidR="00B2186C" w:rsidRPr="00C84DE1" w:rsidRDefault="00B2186C" w:rsidP="00B1290F">
      <w:pPr>
        <w:jc w:val="center"/>
        <w:rPr>
          <w:b/>
        </w:rPr>
      </w:pPr>
      <w:r w:rsidRPr="00C84DE1">
        <w:rPr>
          <w:b/>
        </w:rPr>
        <w:t>учащихся 6-11 классов образовательных организаций</w:t>
      </w:r>
    </w:p>
    <w:p w:rsidR="00B2186C" w:rsidRPr="00C84DE1" w:rsidRDefault="00B2186C" w:rsidP="00B1290F">
      <w:pPr>
        <w:jc w:val="center"/>
        <w:rPr>
          <w:b/>
        </w:rPr>
      </w:pPr>
      <w:r w:rsidRPr="00C84DE1">
        <w:rPr>
          <w:b/>
        </w:rPr>
        <w:t>«Духовно-нравственные ценности в русской культуре»</w:t>
      </w:r>
    </w:p>
    <w:p w:rsidR="00B2186C" w:rsidRPr="00C84DE1" w:rsidRDefault="00B2186C" w:rsidP="00B1290F">
      <w:pPr>
        <w:jc w:val="center"/>
      </w:pPr>
    </w:p>
    <w:p w:rsidR="00B2186C" w:rsidRPr="00C84DE1" w:rsidRDefault="00B2186C" w:rsidP="00B1290F">
      <w:pPr>
        <w:jc w:val="center"/>
        <w:rPr>
          <w:b/>
        </w:rPr>
      </w:pPr>
      <w:r w:rsidRPr="00C84DE1">
        <w:rPr>
          <w:b/>
        </w:rPr>
        <w:t>1. Общие положения.</w:t>
      </w:r>
    </w:p>
    <w:p w:rsidR="00B2186C" w:rsidRPr="00C84DE1" w:rsidRDefault="00B2186C" w:rsidP="00B1290F">
      <w:pPr>
        <w:jc w:val="both"/>
      </w:pPr>
      <w:r w:rsidRPr="00C84DE1">
        <w:t>1.1.  В 2021 году конференция посвящается 200-летию со дня рождения Ф.М.Достоевского и 800-летию со дня рождения князя Александра Невского.</w:t>
      </w:r>
    </w:p>
    <w:p w:rsidR="00B2186C" w:rsidRPr="00C84DE1" w:rsidRDefault="00B2186C" w:rsidP="00B1290F">
      <w:pPr>
        <w:jc w:val="both"/>
      </w:pPr>
    </w:p>
    <w:p w:rsidR="00B2186C" w:rsidRPr="00E3257A" w:rsidRDefault="00B2186C" w:rsidP="00B1290F">
      <w:pPr>
        <w:jc w:val="both"/>
      </w:pPr>
      <w:r w:rsidRPr="00E3257A">
        <w:t>1.2. Организаторами конференции являются: Отдел образования  Пермской епархии  и МАУ СО «Дом учителя» г. Перми при поддержке Министерства образования и науки Пермского края, Администрации г. Перми и содействии специалистов ГБУК «Пермская краевая детская библиотека им. Л.И.Кузьмина».</w:t>
      </w:r>
    </w:p>
    <w:p w:rsidR="00B2186C" w:rsidRPr="00E3257A" w:rsidRDefault="00B2186C" w:rsidP="00B1290F">
      <w:pPr>
        <w:jc w:val="both"/>
      </w:pPr>
    </w:p>
    <w:p w:rsidR="00B2186C" w:rsidRPr="00E3257A" w:rsidRDefault="00B2186C" w:rsidP="00B1290F">
      <w:pPr>
        <w:jc w:val="both"/>
      </w:pPr>
      <w:r w:rsidRPr="00E3257A">
        <w:t xml:space="preserve">1.3. Конференция проводится по следующим секциям: </w:t>
      </w:r>
    </w:p>
    <w:p w:rsidR="00B2186C" w:rsidRPr="00E3257A" w:rsidRDefault="00B2186C" w:rsidP="00B1290F">
      <w:pPr>
        <w:jc w:val="both"/>
      </w:pPr>
      <w:r w:rsidRPr="00E3257A">
        <w:rPr>
          <w:b/>
          <w:i/>
        </w:rPr>
        <w:t>исследовательские работы по темам</w:t>
      </w:r>
      <w:r w:rsidRPr="00E3257A">
        <w:rPr>
          <w:b/>
        </w:rPr>
        <w:t>:</w:t>
      </w:r>
      <w:r w:rsidRPr="00E3257A">
        <w:t xml:space="preserve"> </w:t>
      </w:r>
    </w:p>
    <w:p w:rsidR="00B2186C" w:rsidRPr="00E3257A" w:rsidRDefault="00B2186C" w:rsidP="00B1290F">
      <w:pPr>
        <w:jc w:val="both"/>
      </w:pPr>
      <w:r w:rsidRPr="00E3257A">
        <w:t>1) Духовно-нравственные искания в творчестве Ф.М.Достоевского;</w:t>
      </w:r>
    </w:p>
    <w:p w:rsidR="00B2186C" w:rsidRPr="00C84DE1" w:rsidRDefault="00B2186C" w:rsidP="00B1290F">
      <w:pPr>
        <w:jc w:val="both"/>
      </w:pPr>
      <w:r w:rsidRPr="00C84DE1">
        <w:t xml:space="preserve">2) Духовно-нравственные ценности в произведениях русских писателей и поэтов; </w:t>
      </w:r>
    </w:p>
    <w:p w:rsidR="00B2186C" w:rsidRPr="00C84DE1" w:rsidRDefault="00B2186C" w:rsidP="00B1290F">
      <w:pPr>
        <w:jc w:val="both"/>
      </w:pPr>
      <w:r w:rsidRPr="00C84DE1">
        <w:t xml:space="preserve">3) Духовно-нравственные ценности в русском искусстве; </w:t>
      </w:r>
    </w:p>
    <w:p w:rsidR="00B2186C" w:rsidRPr="00C84DE1" w:rsidRDefault="00B2186C" w:rsidP="00B1290F">
      <w:pPr>
        <w:jc w:val="both"/>
      </w:pPr>
      <w:r w:rsidRPr="00C84DE1">
        <w:t xml:space="preserve">4) Духовный поиск современных писателей; </w:t>
      </w:r>
    </w:p>
    <w:p w:rsidR="00B2186C" w:rsidRPr="00C84DE1" w:rsidRDefault="00B2186C" w:rsidP="00B1290F">
      <w:pPr>
        <w:jc w:val="both"/>
      </w:pPr>
      <w:r w:rsidRPr="00C84DE1">
        <w:t xml:space="preserve">5) Идеальные образы русского народа в Житиях святых; </w:t>
      </w:r>
    </w:p>
    <w:p w:rsidR="00B2186C" w:rsidRPr="00C84DE1" w:rsidRDefault="00B2186C" w:rsidP="00B1290F">
      <w:pPr>
        <w:jc w:val="both"/>
      </w:pPr>
      <w:r w:rsidRPr="00C84DE1">
        <w:t>6) Александр Невский – слава, дух и имя России.</w:t>
      </w:r>
    </w:p>
    <w:p w:rsidR="00B2186C" w:rsidRPr="00C84DE1" w:rsidRDefault="00B2186C" w:rsidP="00B1290F">
      <w:pPr>
        <w:jc w:val="both"/>
      </w:pPr>
      <w:r w:rsidRPr="00C84DE1">
        <w:rPr>
          <w:b/>
          <w:i/>
        </w:rPr>
        <w:t>творческие работы:</w:t>
      </w:r>
      <w:r w:rsidRPr="00C84DE1">
        <w:rPr>
          <w:i/>
        </w:rPr>
        <w:t xml:space="preserve"> </w:t>
      </w:r>
    </w:p>
    <w:p w:rsidR="00B2186C" w:rsidRPr="00C84DE1" w:rsidRDefault="00B2186C" w:rsidP="00B1290F">
      <w:pPr>
        <w:jc w:val="both"/>
      </w:pPr>
      <w:r w:rsidRPr="00C84DE1">
        <w:t xml:space="preserve">7) Эссе на заданные темы (1-6). </w:t>
      </w:r>
    </w:p>
    <w:p w:rsidR="00B2186C" w:rsidRPr="00C84DE1" w:rsidRDefault="00B2186C" w:rsidP="00B1290F">
      <w:pPr>
        <w:jc w:val="both"/>
      </w:pPr>
    </w:p>
    <w:p w:rsidR="00B2186C" w:rsidRPr="00C84DE1" w:rsidRDefault="00B2186C" w:rsidP="00B1290F">
      <w:pPr>
        <w:jc w:val="center"/>
        <w:rPr>
          <w:b/>
        </w:rPr>
      </w:pPr>
      <w:r w:rsidRPr="00C84DE1">
        <w:rPr>
          <w:b/>
        </w:rPr>
        <w:t>2. Цели и задачи конференции</w:t>
      </w:r>
    </w:p>
    <w:p w:rsidR="00B2186C" w:rsidRPr="00C84DE1" w:rsidRDefault="00B2186C" w:rsidP="00B1290F">
      <w:pPr>
        <w:jc w:val="both"/>
      </w:pPr>
      <w:r w:rsidRPr="00C84DE1">
        <w:t>2.1. Конференция проводится с целью приобщения учащихся к непреходящим ценностям, являющимися основой русской духовной культуры. </w:t>
      </w:r>
    </w:p>
    <w:p w:rsidR="00B2186C" w:rsidRPr="00C84DE1" w:rsidRDefault="00B2186C" w:rsidP="00B1290F">
      <w:pPr>
        <w:jc w:val="both"/>
      </w:pPr>
    </w:p>
    <w:p w:rsidR="00B2186C" w:rsidRPr="00C84DE1" w:rsidRDefault="00B2186C" w:rsidP="00B1290F">
      <w:pPr>
        <w:jc w:val="both"/>
      </w:pPr>
      <w:r w:rsidRPr="00C84DE1">
        <w:t xml:space="preserve">2.2. Основными задачами конференции являются: </w:t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</w:p>
    <w:p w:rsidR="00B2186C" w:rsidRPr="00C84DE1" w:rsidRDefault="00B2186C" w:rsidP="00B1290F">
      <w:pPr>
        <w:jc w:val="both"/>
      </w:pPr>
      <w:r w:rsidRPr="00C84DE1">
        <w:t>1) постижение учащимися духовно-нравственного смысла литературных произведений;</w:t>
      </w:r>
      <w:r w:rsidRPr="00C84DE1">
        <w:tab/>
      </w:r>
      <w:r w:rsidRPr="00C84DE1">
        <w:tab/>
      </w:r>
    </w:p>
    <w:p w:rsidR="00B2186C" w:rsidRPr="00C84DE1" w:rsidRDefault="00B2186C" w:rsidP="00B1290F">
      <w:pPr>
        <w:jc w:val="both"/>
      </w:pPr>
      <w:r w:rsidRPr="00C84DE1">
        <w:t xml:space="preserve">2) повышение уровня общей, исследовательской и коммуникативной культуры современного школьника; </w:t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</w:p>
    <w:p w:rsidR="00B2186C" w:rsidRPr="00C84DE1" w:rsidRDefault="00B2186C" w:rsidP="00B1290F">
      <w:pPr>
        <w:jc w:val="both"/>
      </w:pPr>
      <w:r w:rsidRPr="00C84DE1">
        <w:t xml:space="preserve">3) поддержка учащихся в духовно-нравственных поисках и творческом развитии; </w:t>
      </w:r>
      <w:r w:rsidRPr="00C84DE1">
        <w:tab/>
      </w:r>
      <w:r w:rsidRPr="00C84DE1">
        <w:tab/>
      </w:r>
      <w:r w:rsidRPr="00C84DE1">
        <w:tab/>
      </w:r>
    </w:p>
    <w:p w:rsidR="00B2186C" w:rsidRPr="00C84DE1" w:rsidRDefault="00B2186C" w:rsidP="00B1290F">
      <w:pPr>
        <w:jc w:val="both"/>
      </w:pPr>
      <w:r w:rsidRPr="00C84DE1">
        <w:t>4) развитие сотрудничества между образовательными организациями Пермского края.</w:t>
      </w:r>
    </w:p>
    <w:p w:rsidR="00B2186C" w:rsidRPr="00C84DE1" w:rsidRDefault="00B2186C" w:rsidP="00B1290F">
      <w:pPr>
        <w:jc w:val="both"/>
      </w:pPr>
    </w:p>
    <w:p w:rsidR="00B2186C" w:rsidRPr="00C84DE1" w:rsidRDefault="00B2186C" w:rsidP="00B1290F">
      <w:pPr>
        <w:jc w:val="center"/>
        <w:rPr>
          <w:b/>
        </w:rPr>
      </w:pPr>
      <w:r w:rsidRPr="00C84DE1">
        <w:rPr>
          <w:b/>
        </w:rPr>
        <w:t>3. Участники конференции</w:t>
      </w:r>
    </w:p>
    <w:p w:rsidR="00B2186C" w:rsidRPr="00C84DE1" w:rsidRDefault="00B2186C" w:rsidP="00B1290F">
      <w:pPr>
        <w:jc w:val="both"/>
      </w:pPr>
      <w:r w:rsidRPr="00C84DE1">
        <w:t>3.1. Участниками конференции являются учащиеся 6-11 классов образовательных организаций Пермского края.</w:t>
      </w:r>
    </w:p>
    <w:p w:rsidR="00B2186C" w:rsidRPr="00C84DE1" w:rsidRDefault="00B2186C" w:rsidP="00B1290F">
      <w:pPr>
        <w:jc w:val="both"/>
      </w:pPr>
      <w:r w:rsidRPr="00C84DE1">
        <w:t xml:space="preserve">3.2. Участник конференции представляет индивидуальную исследовательскую или творческую работу на одну из секций конференции. </w:t>
      </w:r>
    </w:p>
    <w:p w:rsidR="00B2186C" w:rsidRPr="00C84DE1" w:rsidRDefault="00B2186C" w:rsidP="00B1290F">
      <w:pPr>
        <w:jc w:val="both"/>
      </w:pPr>
      <w:r w:rsidRPr="00C84DE1">
        <w:t xml:space="preserve">3.3. Участниками основного этапа конференции могут стать авторы работ, рекомендованных жюри в результате отборочного этапа. </w:t>
      </w:r>
    </w:p>
    <w:p w:rsidR="00B2186C" w:rsidRPr="00C84DE1" w:rsidRDefault="00B2186C" w:rsidP="00B1290F">
      <w:pPr>
        <w:jc w:val="both"/>
      </w:pPr>
    </w:p>
    <w:p w:rsidR="00B2186C" w:rsidRPr="00C84DE1" w:rsidRDefault="00B2186C" w:rsidP="00B1290F">
      <w:pPr>
        <w:jc w:val="center"/>
        <w:rPr>
          <w:b/>
        </w:rPr>
      </w:pPr>
      <w:r w:rsidRPr="00C84DE1">
        <w:rPr>
          <w:b/>
        </w:rPr>
        <w:t>4. Порядок организации конференции</w:t>
      </w:r>
    </w:p>
    <w:p w:rsidR="00B2186C" w:rsidRPr="00C84DE1" w:rsidRDefault="00B2186C" w:rsidP="00B1290F">
      <w:pPr>
        <w:jc w:val="both"/>
      </w:pPr>
      <w:r w:rsidRPr="00C84DE1">
        <w:t xml:space="preserve">4.1. Конференция проводится в два этапа: </w:t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</w:p>
    <w:p w:rsidR="00B2186C" w:rsidRPr="00C84DE1" w:rsidRDefault="00B2186C" w:rsidP="00B1290F">
      <w:pPr>
        <w:jc w:val="both"/>
      </w:pPr>
      <w:r w:rsidRPr="00C84DE1">
        <w:t xml:space="preserve">1) Отборочный (заочный) этап предполагает экспертную оценку представленной работы. Для участия в заочном этапе обучающиеся подают в оргкомитет заявку (Приложение 1), к которой прилагается работа. Жюри соответствующей секции отбирает для защиты лучшие работы. Участники, успешно прошедшие отборочный этап и допущенные к основному этапу, получают приглашение на основной этап и программу конференции. </w:t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</w:p>
    <w:p w:rsidR="00B2186C" w:rsidRPr="00C84DE1" w:rsidRDefault="00B2186C" w:rsidP="00B1290F">
      <w:pPr>
        <w:jc w:val="both"/>
      </w:pPr>
      <w:r w:rsidRPr="00C84DE1">
        <w:t xml:space="preserve">2) Основной этап предусматривает секционные заседания. Число секций определяется с учетом количества отобранных работ по каждому направлению. Секционные заседания предполагают выступление участников (8-10 минутный доклад, содержащий основные тезисы работы), ответы на вопросы членов жюри и других участников конференции, поставленные в пределах темы исследования. </w:t>
      </w:r>
    </w:p>
    <w:p w:rsidR="00B2186C" w:rsidRPr="00C84DE1" w:rsidRDefault="00B2186C" w:rsidP="0035585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</w:pPr>
      <w:r w:rsidRPr="00C84DE1">
        <w:rPr>
          <w:b/>
        </w:rPr>
        <w:t xml:space="preserve">Основной этап состоится 13 марта 2021 года. </w:t>
      </w:r>
      <w:r w:rsidRPr="00C84DE1">
        <w:t>Форма проведения финального этапа будет выбрана в соответствии с эпидемиологической ситуацией. О месте и времени проведения будет объявлено дополнительно.</w:t>
      </w:r>
    </w:p>
    <w:p w:rsidR="00B2186C" w:rsidRPr="00C84DE1" w:rsidRDefault="00B2186C" w:rsidP="00B1290F">
      <w:pPr>
        <w:jc w:val="both"/>
      </w:pPr>
    </w:p>
    <w:p w:rsidR="00B2186C" w:rsidRPr="00C84DE1" w:rsidRDefault="00B2186C" w:rsidP="00B1290F">
      <w:pPr>
        <w:jc w:val="both"/>
      </w:pPr>
      <w:r w:rsidRPr="00C84DE1">
        <w:t xml:space="preserve">4.2. Работы участников не рецензируются и не возвращаются. </w:t>
      </w:r>
    </w:p>
    <w:p w:rsidR="00B2186C" w:rsidRPr="00C84DE1" w:rsidRDefault="00B2186C" w:rsidP="00B1290F">
      <w:pPr>
        <w:jc w:val="both"/>
      </w:pPr>
    </w:p>
    <w:p w:rsidR="00B2186C" w:rsidRPr="00C84DE1" w:rsidRDefault="00B2186C" w:rsidP="00B1290F">
      <w:pPr>
        <w:jc w:val="both"/>
      </w:pPr>
      <w:r w:rsidRPr="00C84DE1">
        <w:t>4.3 Участникам основного этапа необходимо иметь при себе напечатанный экземпляр текста.</w:t>
      </w:r>
    </w:p>
    <w:p w:rsidR="00B2186C" w:rsidRPr="00C84DE1" w:rsidRDefault="00B2186C" w:rsidP="00B1290F">
      <w:pPr>
        <w:jc w:val="center"/>
      </w:pPr>
    </w:p>
    <w:p w:rsidR="00B2186C" w:rsidRPr="00C84DE1" w:rsidRDefault="00B2186C" w:rsidP="00B1290F">
      <w:pPr>
        <w:jc w:val="center"/>
        <w:rPr>
          <w:b/>
        </w:rPr>
      </w:pPr>
      <w:r w:rsidRPr="00C84DE1">
        <w:rPr>
          <w:b/>
        </w:rPr>
        <w:t>5.</w:t>
      </w:r>
      <w:r w:rsidRPr="00C84DE1">
        <w:rPr>
          <w:b/>
          <w:lang w:val="en-US"/>
        </w:rPr>
        <w:t xml:space="preserve"> </w:t>
      </w:r>
      <w:r w:rsidRPr="00C84DE1">
        <w:rPr>
          <w:b/>
        </w:rPr>
        <w:t>Жюри конференции</w:t>
      </w:r>
    </w:p>
    <w:p w:rsidR="00B2186C" w:rsidRPr="00C84DE1" w:rsidRDefault="00B2186C" w:rsidP="00B1290F">
      <w:pPr>
        <w:jc w:val="both"/>
      </w:pPr>
      <w:r w:rsidRPr="00C84DE1">
        <w:t xml:space="preserve">5.1. Жюри формируется и утверждается учредителями конференции. </w:t>
      </w:r>
    </w:p>
    <w:p w:rsidR="00B2186C" w:rsidRPr="00C84DE1" w:rsidRDefault="00B2186C" w:rsidP="00B1290F">
      <w:pPr>
        <w:jc w:val="both"/>
      </w:pPr>
    </w:p>
    <w:p w:rsidR="00B2186C" w:rsidRPr="00C84DE1" w:rsidRDefault="00B2186C" w:rsidP="00B1290F">
      <w:pPr>
        <w:jc w:val="both"/>
      </w:pPr>
      <w:r w:rsidRPr="00C84DE1">
        <w:t xml:space="preserve">5.2. Члены жюри: </w:t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</w:p>
    <w:p w:rsidR="00B2186C" w:rsidRPr="00C84DE1" w:rsidRDefault="00B2186C" w:rsidP="00B1290F">
      <w:pPr>
        <w:jc w:val="both"/>
      </w:pPr>
      <w:r w:rsidRPr="00C84DE1">
        <w:t xml:space="preserve">- осуществляют экспертизу работ, представленных на заочный (отборочный) тур конференции и рекомендуют участников к публичной защите научно-исследовательской работы; </w:t>
      </w:r>
      <w:r w:rsidRPr="00C84DE1">
        <w:tab/>
      </w:r>
    </w:p>
    <w:p w:rsidR="00B2186C" w:rsidRPr="00C84DE1" w:rsidRDefault="00B2186C" w:rsidP="00B1290F">
      <w:pPr>
        <w:jc w:val="both"/>
      </w:pPr>
      <w:r w:rsidRPr="00C84DE1">
        <w:t xml:space="preserve">- осуществляют оценку публичной защиты работы; </w:t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  <w:r w:rsidRPr="00C84DE1">
        <w:tab/>
      </w:r>
    </w:p>
    <w:p w:rsidR="00B2186C" w:rsidRPr="00C84DE1" w:rsidRDefault="00B2186C" w:rsidP="00B1290F">
      <w:pPr>
        <w:jc w:val="both"/>
      </w:pPr>
      <w:r w:rsidRPr="00C84DE1">
        <w:t xml:space="preserve">- заполняют оценочные листы по итогам публичной защиты работы. </w:t>
      </w:r>
    </w:p>
    <w:p w:rsidR="00B2186C" w:rsidRPr="00C84DE1" w:rsidRDefault="00B2186C" w:rsidP="00B1290F">
      <w:pPr>
        <w:jc w:val="both"/>
      </w:pPr>
    </w:p>
    <w:p w:rsidR="00B2186C" w:rsidRPr="00C84DE1" w:rsidRDefault="00B2186C" w:rsidP="00B1290F">
      <w:pPr>
        <w:jc w:val="center"/>
        <w:rPr>
          <w:b/>
        </w:rPr>
      </w:pPr>
      <w:r w:rsidRPr="00C84DE1">
        <w:rPr>
          <w:b/>
        </w:rPr>
        <w:t>6. Требования к содержанию работ и критерии оценки</w:t>
      </w:r>
    </w:p>
    <w:p w:rsidR="00B2186C" w:rsidRPr="00C84DE1" w:rsidRDefault="00B2186C" w:rsidP="00B1290F">
      <w:pPr>
        <w:jc w:val="both"/>
      </w:pPr>
      <w:r w:rsidRPr="00C84DE1">
        <w:t xml:space="preserve">6.1. К участию в конференции допускаются исследовательские работы, а также творческие работы (эссе) на заданные темы. Работы реферативного характера не допускаются к участию в конференции. </w:t>
      </w:r>
    </w:p>
    <w:p w:rsidR="00B2186C" w:rsidRPr="00C84DE1" w:rsidRDefault="00B2186C" w:rsidP="00B1290F">
      <w:pPr>
        <w:jc w:val="both"/>
      </w:pPr>
    </w:p>
    <w:p w:rsidR="00B2186C" w:rsidRPr="00C84DE1" w:rsidRDefault="00B2186C" w:rsidP="0046165C">
      <w:pPr>
        <w:jc w:val="both"/>
        <w:rPr>
          <w:rStyle w:val="apple-converted-space"/>
        </w:rPr>
      </w:pPr>
      <w:r w:rsidRPr="00C84DE1">
        <w:t>6.2. При оценке исследовательской работы оцениваются:</w:t>
      </w:r>
      <w:r w:rsidRPr="00C84DE1">
        <w:rPr>
          <w:rStyle w:val="apple-converted-space"/>
        </w:rPr>
        <w:t> </w:t>
      </w:r>
    </w:p>
    <w:p w:rsidR="00B2186C" w:rsidRPr="00C84DE1" w:rsidRDefault="00B2186C" w:rsidP="0046165C">
      <w:pPr>
        <w:jc w:val="both"/>
      </w:pPr>
      <w:r w:rsidRPr="00C84DE1">
        <w:rPr>
          <w:rStyle w:val="apple-converted-space"/>
        </w:rPr>
        <w:t xml:space="preserve">- </w:t>
      </w:r>
      <w:r w:rsidRPr="00C84DE1">
        <w:t xml:space="preserve">соответствие содержания работы тематике конференции и заявленной номинации; </w:t>
      </w:r>
    </w:p>
    <w:p w:rsidR="00B2186C" w:rsidRPr="00C84DE1" w:rsidRDefault="00B2186C" w:rsidP="0046165C">
      <w:pPr>
        <w:jc w:val="both"/>
      </w:pPr>
      <w:r w:rsidRPr="00C84DE1">
        <w:t xml:space="preserve">- оформление работы в соответствии с требованиями; </w:t>
      </w:r>
    </w:p>
    <w:p w:rsidR="00B2186C" w:rsidRPr="00C84DE1" w:rsidRDefault="00B2186C" w:rsidP="0046165C">
      <w:pPr>
        <w:jc w:val="both"/>
      </w:pPr>
      <w:r w:rsidRPr="00C84DE1">
        <w:t>- обоснованность выбора темы</w:t>
      </w:r>
      <w:r w:rsidRPr="00C84DE1">
        <w:rPr>
          <w:rStyle w:val="apple-converted-space"/>
        </w:rPr>
        <w:t> </w:t>
      </w:r>
      <w:r w:rsidRPr="00C84DE1">
        <w:t>(актуальность, отличительные особенности, обзор источников и литературы); </w:t>
      </w:r>
    </w:p>
    <w:p w:rsidR="00B2186C" w:rsidRPr="00C84DE1" w:rsidRDefault="00B2186C" w:rsidP="0046165C">
      <w:pPr>
        <w:jc w:val="both"/>
      </w:pPr>
      <w:r w:rsidRPr="00C84DE1">
        <w:t>- вклад автора в исследование темы; наличие исследования</w:t>
      </w:r>
      <w:r w:rsidRPr="00C84DE1">
        <w:rPr>
          <w:rStyle w:val="apple-converted-space"/>
        </w:rPr>
        <w:t> </w:t>
      </w:r>
      <w:r w:rsidRPr="00C84DE1">
        <w:t xml:space="preserve">(цель, задачи, методы исследования, работа с источниками, выводы); </w:t>
      </w:r>
    </w:p>
    <w:p w:rsidR="00B2186C" w:rsidRPr="00C84DE1" w:rsidRDefault="00B2186C" w:rsidP="0046165C">
      <w:pPr>
        <w:jc w:val="both"/>
      </w:pPr>
      <w:r w:rsidRPr="00C84DE1">
        <w:t>- наглядность выступления</w:t>
      </w:r>
      <w:r w:rsidRPr="00C84DE1">
        <w:rPr>
          <w:rStyle w:val="apple-converted-space"/>
        </w:rPr>
        <w:t> </w:t>
      </w:r>
      <w:r w:rsidRPr="00C84DE1">
        <w:t>(наглядность, уровень владения текстом, внешний вид, культура речи); - ответы на вопросы</w:t>
      </w:r>
      <w:r w:rsidRPr="00C84DE1">
        <w:rPr>
          <w:rStyle w:val="apple-converted-space"/>
        </w:rPr>
        <w:t> </w:t>
      </w:r>
      <w:r w:rsidRPr="00C84DE1">
        <w:t>(понимание вопроса, правильность ответов).</w:t>
      </w:r>
    </w:p>
    <w:p w:rsidR="00B2186C" w:rsidRPr="00C84DE1" w:rsidRDefault="00B2186C" w:rsidP="0046165C">
      <w:pPr>
        <w:jc w:val="both"/>
      </w:pPr>
    </w:p>
    <w:p w:rsidR="00B2186C" w:rsidRPr="00C84DE1" w:rsidRDefault="00B2186C" w:rsidP="0046165C">
      <w:pPr>
        <w:jc w:val="both"/>
      </w:pPr>
      <w:r w:rsidRPr="00C84DE1">
        <w:t>6.3. При оценке творческой работы учитываются:</w:t>
      </w:r>
    </w:p>
    <w:p w:rsidR="00B2186C" w:rsidRPr="00C84DE1" w:rsidRDefault="00B2186C" w:rsidP="0046165C">
      <w:pPr>
        <w:jc w:val="both"/>
      </w:pPr>
      <w:r w:rsidRPr="00C84DE1">
        <w:t xml:space="preserve">- соответствие содержания работы тематике конференции и заявленной номинации; </w:t>
      </w:r>
    </w:p>
    <w:p w:rsidR="00B2186C" w:rsidRPr="00C84DE1" w:rsidRDefault="00B2186C" w:rsidP="0046165C">
      <w:pPr>
        <w:jc w:val="both"/>
      </w:pPr>
      <w:r w:rsidRPr="00C84DE1">
        <w:t xml:space="preserve">- грамотное и логичное изложение материала; </w:t>
      </w:r>
    </w:p>
    <w:p w:rsidR="00B2186C" w:rsidRPr="00C84DE1" w:rsidRDefault="00B2186C" w:rsidP="0046165C">
      <w:pPr>
        <w:jc w:val="both"/>
      </w:pPr>
      <w:r w:rsidRPr="00C84DE1">
        <w:t xml:space="preserve">- соответствие требованиям оформления и объема работы; </w:t>
      </w:r>
    </w:p>
    <w:p w:rsidR="00B2186C" w:rsidRPr="00C84DE1" w:rsidRDefault="00B2186C" w:rsidP="0046165C">
      <w:pPr>
        <w:jc w:val="both"/>
      </w:pPr>
      <w:r w:rsidRPr="00C84DE1">
        <w:t>- отражение в работе личной позиции автора, его размышлений, духовных исканий.</w:t>
      </w:r>
    </w:p>
    <w:p w:rsidR="00B2186C" w:rsidRPr="00C84DE1" w:rsidRDefault="00B2186C" w:rsidP="00B1290F">
      <w:pPr>
        <w:jc w:val="both"/>
      </w:pPr>
    </w:p>
    <w:p w:rsidR="00B2186C" w:rsidRPr="00C84DE1" w:rsidRDefault="00B2186C" w:rsidP="00B1290F">
      <w:pPr>
        <w:jc w:val="center"/>
        <w:rPr>
          <w:b/>
        </w:rPr>
      </w:pPr>
      <w:r w:rsidRPr="00C84DE1">
        <w:rPr>
          <w:b/>
        </w:rPr>
        <w:t>7. Порядок предоставления и оформления работ</w:t>
      </w:r>
    </w:p>
    <w:p w:rsidR="00B2186C" w:rsidRPr="00C84DE1" w:rsidRDefault="00B2186C" w:rsidP="00B1290F">
      <w:pPr>
        <w:jc w:val="both"/>
        <w:rPr>
          <w:b/>
        </w:rPr>
      </w:pPr>
      <w:r w:rsidRPr="00C84DE1">
        <w:t xml:space="preserve">7.1. Муниципальные органы управления образованием, образовательные организации направляют в оргкомитет конференции заявки на участие и работы учащихся </w:t>
      </w:r>
      <w:r w:rsidRPr="00C84DE1">
        <w:rPr>
          <w:b/>
        </w:rPr>
        <w:t xml:space="preserve">не позднее </w:t>
      </w:r>
      <w:r w:rsidRPr="00C84DE1">
        <w:rPr>
          <w:b/>
          <w:u w:val="single"/>
        </w:rPr>
        <w:t>27 февраля 2021 года</w:t>
      </w:r>
      <w:r w:rsidRPr="00C84DE1">
        <w:t xml:space="preserve"> по адресу электронной почты: </w:t>
      </w:r>
      <w:hyperlink r:id="rId7" w:history="1">
        <w:r w:rsidRPr="00C84DE1">
          <w:rPr>
            <w:rStyle w:val="Hyperlink"/>
            <w:b/>
            <w:color w:val="auto"/>
            <w:lang w:val="en-US"/>
          </w:rPr>
          <w:t>dnv</w:t>
        </w:r>
        <w:r w:rsidRPr="00C84DE1">
          <w:rPr>
            <w:rStyle w:val="Hyperlink"/>
            <w:b/>
            <w:color w:val="auto"/>
          </w:rPr>
          <w:t>-</w:t>
        </w:r>
        <w:r w:rsidRPr="00C84DE1">
          <w:rPr>
            <w:rStyle w:val="Hyperlink"/>
            <w:b/>
            <w:color w:val="auto"/>
            <w:lang w:val="en-US"/>
          </w:rPr>
          <w:t>konkurs</w:t>
        </w:r>
        <w:r w:rsidRPr="00C84DE1">
          <w:rPr>
            <w:rStyle w:val="Hyperlink"/>
            <w:b/>
            <w:color w:val="auto"/>
          </w:rPr>
          <w:t>@</w:t>
        </w:r>
        <w:r w:rsidRPr="00C84DE1">
          <w:rPr>
            <w:rStyle w:val="Hyperlink"/>
            <w:b/>
            <w:color w:val="auto"/>
            <w:lang w:val="en-US"/>
          </w:rPr>
          <w:t>mail</w:t>
        </w:r>
        <w:r w:rsidRPr="00C84DE1">
          <w:rPr>
            <w:rStyle w:val="Hyperlink"/>
            <w:b/>
            <w:color w:val="auto"/>
          </w:rPr>
          <w:t>.</w:t>
        </w:r>
        <w:r w:rsidRPr="00C84DE1">
          <w:rPr>
            <w:rStyle w:val="Hyperlink"/>
            <w:b/>
            <w:color w:val="auto"/>
            <w:lang w:val="en-US"/>
          </w:rPr>
          <w:t>ru</w:t>
        </w:r>
      </w:hyperlink>
      <w:r w:rsidRPr="00C84DE1">
        <w:rPr>
          <w:b/>
        </w:rPr>
        <w:t xml:space="preserve"> </w:t>
      </w:r>
      <w:r w:rsidRPr="00C84DE1">
        <w:t xml:space="preserve">  </w:t>
      </w:r>
      <w:r w:rsidRPr="00C84DE1">
        <w:rPr>
          <w:b/>
        </w:rPr>
        <w:t xml:space="preserve">Заявки и работы, представленные позднее указанной даты и оформленные с нарушениями,  не допускаются до участия в конференции. </w:t>
      </w:r>
    </w:p>
    <w:p w:rsidR="00B2186C" w:rsidRPr="00C84DE1" w:rsidRDefault="00B2186C" w:rsidP="00B1290F">
      <w:pPr>
        <w:jc w:val="both"/>
        <w:rPr>
          <w:b/>
        </w:rPr>
      </w:pPr>
    </w:p>
    <w:p w:rsidR="00B2186C" w:rsidRPr="00C84DE1" w:rsidRDefault="00B2186C" w:rsidP="00B1290F">
      <w:pPr>
        <w:jc w:val="both"/>
      </w:pPr>
      <w:r w:rsidRPr="00C84DE1">
        <w:t xml:space="preserve">7.2. Требования к оформлению исследовательской работы – см. Приложение 2. </w:t>
      </w:r>
    </w:p>
    <w:p w:rsidR="00B2186C" w:rsidRPr="00C84DE1" w:rsidRDefault="00B2186C" w:rsidP="00B1290F">
      <w:pPr>
        <w:jc w:val="both"/>
      </w:pPr>
    </w:p>
    <w:p w:rsidR="00B2186C" w:rsidRPr="00C84DE1" w:rsidRDefault="00B2186C" w:rsidP="0016104A">
      <w:pPr>
        <w:jc w:val="center"/>
        <w:rPr>
          <w:b/>
        </w:rPr>
      </w:pPr>
      <w:r w:rsidRPr="00C84DE1">
        <w:rPr>
          <w:b/>
        </w:rPr>
        <w:t>8. Подведение итогов конференции</w:t>
      </w:r>
    </w:p>
    <w:p w:rsidR="00B2186C" w:rsidRPr="00C84DE1" w:rsidRDefault="00B2186C" w:rsidP="0016104A">
      <w:pPr>
        <w:jc w:val="both"/>
      </w:pPr>
      <w:r w:rsidRPr="00C84DE1">
        <w:t xml:space="preserve">8.1. Итоги конференции публикуются до 30 марта </w:t>
      </w:r>
      <w:smartTag w:uri="urn:schemas-microsoft-com:office:smarttags" w:element="metricconverter">
        <w:smartTagPr>
          <w:attr w:name="ProductID" w:val="2021 г"/>
        </w:smartTagPr>
        <w:r w:rsidRPr="00C84DE1">
          <w:t>2021 г</w:t>
        </w:r>
      </w:smartTag>
      <w:r w:rsidRPr="00C84DE1">
        <w:t>. на официальных сайтах Министерства образования и науки Пермского края, Пермской епархии РПЦ, Отдела образования Пермской епархии, ГБУК «Пермская краевая детская библиотека им. Л.И.Кузьмина».</w:t>
      </w:r>
    </w:p>
    <w:p w:rsidR="00B2186C" w:rsidRPr="00C84DE1" w:rsidRDefault="00B2186C" w:rsidP="0016104A">
      <w:pPr>
        <w:jc w:val="both"/>
      </w:pPr>
    </w:p>
    <w:p w:rsidR="00B2186C" w:rsidRPr="00C84DE1" w:rsidRDefault="00B2186C" w:rsidP="00B1290F">
      <w:pPr>
        <w:jc w:val="both"/>
      </w:pPr>
      <w:r w:rsidRPr="00C84DE1">
        <w:t>8.2. Участники основного этапа конференции и их научные руководители получают сертификат участия в конференции.</w:t>
      </w:r>
    </w:p>
    <w:p w:rsidR="00B2186C" w:rsidRPr="00C84DE1" w:rsidRDefault="00B2186C" w:rsidP="00B1290F">
      <w:pPr>
        <w:jc w:val="both"/>
      </w:pPr>
    </w:p>
    <w:p w:rsidR="00B2186C" w:rsidRPr="00C84DE1" w:rsidRDefault="00B2186C" w:rsidP="0016104A">
      <w:pPr>
        <w:pStyle w:val="NormalWeb"/>
        <w:shd w:val="clear" w:color="auto" w:fill="FFFFFF"/>
        <w:spacing w:before="0" w:beforeAutospacing="0" w:after="0" w:afterAutospacing="0" w:line="285" w:lineRule="atLeast"/>
        <w:jc w:val="both"/>
      </w:pPr>
      <w:r w:rsidRPr="00C84DE1">
        <w:t xml:space="preserve">8.3. Победителям и призерам конференции вручаются дипломы и памятные призы. </w:t>
      </w:r>
    </w:p>
    <w:p w:rsidR="00B2186C" w:rsidRPr="00C84DE1" w:rsidRDefault="00B2186C" w:rsidP="00B20E8A">
      <w:pPr>
        <w:jc w:val="center"/>
        <w:rPr>
          <w:b/>
        </w:rPr>
      </w:pPr>
    </w:p>
    <w:p w:rsidR="00B2186C" w:rsidRPr="00C84DE1" w:rsidRDefault="00B2186C" w:rsidP="00B20E8A">
      <w:pPr>
        <w:jc w:val="center"/>
        <w:rPr>
          <w:b/>
        </w:rPr>
      </w:pPr>
      <w:r w:rsidRPr="00C84DE1">
        <w:rPr>
          <w:b/>
        </w:rPr>
        <w:t>9. Контакты</w:t>
      </w:r>
    </w:p>
    <w:p w:rsidR="00B2186C" w:rsidRPr="00C84DE1" w:rsidRDefault="00B2186C" w:rsidP="0016104A">
      <w:pPr>
        <w:pStyle w:val="NormalWeb"/>
        <w:shd w:val="clear" w:color="auto" w:fill="FFFFFF"/>
        <w:spacing w:before="0" w:beforeAutospacing="0" w:after="0" w:afterAutospacing="0" w:line="285" w:lineRule="atLeast"/>
        <w:jc w:val="both"/>
      </w:pPr>
      <w:r w:rsidRPr="00C84DE1">
        <w:t>Отдел религиозного образования и катехизации Пермской епархии:</w:t>
      </w:r>
    </w:p>
    <w:p w:rsidR="00B2186C" w:rsidRPr="00C84DE1" w:rsidRDefault="00B2186C" w:rsidP="0016104A">
      <w:pPr>
        <w:pStyle w:val="NormalWeb"/>
        <w:shd w:val="clear" w:color="auto" w:fill="FFFFFF"/>
        <w:spacing w:before="0" w:beforeAutospacing="0" w:after="0" w:afterAutospacing="0" w:line="285" w:lineRule="atLeast"/>
        <w:jc w:val="both"/>
      </w:pPr>
      <w:smartTag w:uri="urn:schemas-microsoft-com:office:smarttags" w:element="metricconverter">
        <w:smartTagPr>
          <w:attr w:name="ProductID" w:val="614036, г"/>
        </w:smartTagPr>
        <w:r w:rsidRPr="00C84DE1">
          <w:t>614036, г</w:t>
        </w:r>
      </w:smartTag>
      <w:r w:rsidRPr="00C84DE1">
        <w:t>. Пермь, шоссе Космонавтов, 185, к. 203</w:t>
      </w:r>
    </w:p>
    <w:p w:rsidR="00B2186C" w:rsidRPr="00C84DE1" w:rsidRDefault="00B2186C" w:rsidP="0016104A">
      <w:pPr>
        <w:pStyle w:val="NormalWeb"/>
        <w:shd w:val="clear" w:color="auto" w:fill="FFFFFF"/>
        <w:spacing w:before="0" w:beforeAutospacing="0" w:after="0" w:afterAutospacing="0" w:line="285" w:lineRule="atLeast"/>
        <w:jc w:val="both"/>
      </w:pPr>
      <w:r w:rsidRPr="00C84DE1">
        <w:t xml:space="preserve">Сайт отдела </w:t>
      </w:r>
      <w:hyperlink r:id="rId8" w:history="1">
        <w:r w:rsidRPr="00C84DE1">
          <w:rPr>
            <w:rStyle w:val="Hyperlink"/>
            <w:color w:val="auto"/>
            <w:lang w:val="en-US"/>
          </w:rPr>
          <w:t>http</w:t>
        </w:r>
        <w:r w:rsidRPr="00C84DE1">
          <w:rPr>
            <w:rStyle w:val="Hyperlink"/>
            <w:color w:val="auto"/>
          </w:rPr>
          <w:t>://</w:t>
        </w:r>
        <w:r w:rsidRPr="00C84DE1">
          <w:rPr>
            <w:rStyle w:val="Hyperlink"/>
            <w:color w:val="auto"/>
            <w:lang w:val="en-US"/>
          </w:rPr>
          <w:t>pravobraz</w:t>
        </w:r>
        <w:r w:rsidRPr="00C84DE1">
          <w:rPr>
            <w:rStyle w:val="Hyperlink"/>
            <w:color w:val="auto"/>
          </w:rPr>
          <w:t>-</w:t>
        </w:r>
        <w:r w:rsidRPr="00C84DE1">
          <w:rPr>
            <w:rStyle w:val="Hyperlink"/>
            <w:color w:val="auto"/>
            <w:lang w:val="en-US"/>
          </w:rPr>
          <w:t>perm</w:t>
        </w:r>
        <w:r w:rsidRPr="00C84DE1">
          <w:rPr>
            <w:rStyle w:val="Hyperlink"/>
            <w:color w:val="auto"/>
          </w:rPr>
          <w:t>.</w:t>
        </w:r>
        <w:r w:rsidRPr="00C84DE1">
          <w:rPr>
            <w:rStyle w:val="Hyperlink"/>
            <w:color w:val="auto"/>
            <w:lang w:val="en-US"/>
          </w:rPr>
          <w:t>ru</w:t>
        </w:r>
      </w:hyperlink>
      <w:r w:rsidRPr="00C84DE1">
        <w:t xml:space="preserve"> </w:t>
      </w:r>
    </w:p>
    <w:p w:rsidR="00B2186C" w:rsidRPr="00C84DE1" w:rsidRDefault="00B2186C" w:rsidP="0016104A">
      <w:pPr>
        <w:pStyle w:val="NormalWeb"/>
        <w:shd w:val="clear" w:color="auto" w:fill="FFFFFF"/>
        <w:spacing w:before="0" w:beforeAutospacing="0" w:after="0" w:afterAutospacing="0" w:line="285" w:lineRule="atLeast"/>
        <w:ind w:right="-365"/>
        <w:jc w:val="both"/>
      </w:pPr>
      <w:r w:rsidRPr="00C84DE1">
        <w:t xml:space="preserve">Заместитель руководителя - Маринина Елена Геннадьевна, 8-912-88-714-84/ </w:t>
      </w:r>
    </w:p>
    <w:p w:rsidR="00B2186C" w:rsidRPr="00C84DE1" w:rsidRDefault="00B2186C" w:rsidP="0016104A">
      <w:pPr>
        <w:pStyle w:val="NormalWeb"/>
        <w:shd w:val="clear" w:color="auto" w:fill="FFFFFF"/>
        <w:spacing w:before="0" w:beforeAutospacing="0" w:after="0" w:afterAutospacing="0" w:line="285" w:lineRule="atLeast"/>
        <w:ind w:right="-365"/>
        <w:jc w:val="both"/>
        <w:rPr>
          <w:rStyle w:val="Strong"/>
          <w:b w:val="0"/>
        </w:rPr>
      </w:pPr>
      <w:r w:rsidRPr="00C84DE1">
        <w:rPr>
          <w:rStyle w:val="Strong"/>
          <w:b w:val="0"/>
        </w:rPr>
        <w:t>Методист - Бобкова Людмила Евгеньевна, 8-919-49-228-37 (после 14.00)</w:t>
      </w:r>
    </w:p>
    <w:p w:rsidR="00B2186C" w:rsidRPr="00C84DE1" w:rsidRDefault="00B2186C" w:rsidP="00B1290F">
      <w:pPr>
        <w:jc w:val="both"/>
      </w:pPr>
    </w:p>
    <w:p w:rsidR="00B2186C" w:rsidRPr="00C84DE1" w:rsidRDefault="00B2186C" w:rsidP="00B1290F">
      <w:pPr>
        <w:jc w:val="both"/>
      </w:pPr>
    </w:p>
    <w:p w:rsidR="00B2186C" w:rsidRPr="00C84DE1" w:rsidRDefault="00B2186C" w:rsidP="00B1290F">
      <w:pPr>
        <w:jc w:val="both"/>
      </w:pPr>
      <w:r w:rsidRPr="00C84DE1">
        <w:br w:type="page"/>
      </w:r>
    </w:p>
    <w:p w:rsidR="00B2186C" w:rsidRPr="00C84DE1" w:rsidRDefault="00B2186C" w:rsidP="00B1290F">
      <w:pPr>
        <w:jc w:val="both"/>
      </w:pPr>
    </w:p>
    <w:p w:rsidR="00B2186C" w:rsidRPr="00C84DE1" w:rsidRDefault="00B2186C" w:rsidP="00B1290F">
      <w:pPr>
        <w:jc w:val="right"/>
      </w:pPr>
      <w:r w:rsidRPr="00C84DE1">
        <w:t>Приложение 1.</w:t>
      </w:r>
    </w:p>
    <w:p w:rsidR="00B2186C" w:rsidRPr="00C84DE1" w:rsidRDefault="00B2186C" w:rsidP="00B1290F">
      <w:pPr>
        <w:jc w:val="right"/>
      </w:pPr>
    </w:p>
    <w:p w:rsidR="00B2186C" w:rsidRPr="00C84DE1" w:rsidRDefault="00B2186C" w:rsidP="00B1290F">
      <w:pPr>
        <w:jc w:val="right"/>
      </w:pPr>
      <w:r w:rsidRPr="00C84DE1">
        <w:t xml:space="preserve">В оргкомитет </w:t>
      </w:r>
      <w:r w:rsidRPr="00C84DE1">
        <w:rPr>
          <w:lang w:val="en-US"/>
        </w:rPr>
        <w:t>X</w:t>
      </w:r>
      <w:r w:rsidRPr="00C84DE1">
        <w:t xml:space="preserve"> Краевой </w:t>
      </w:r>
    </w:p>
    <w:p w:rsidR="00B2186C" w:rsidRPr="00C84DE1" w:rsidRDefault="00B2186C" w:rsidP="00B1290F">
      <w:pPr>
        <w:jc w:val="right"/>
      </w:pPr>
      <w:r w:rsidRPr="00C84DE1">
        <w:t xml:space="preserve">конференции учащихся 6-11 классов </w:t>
      </w:r>
    </w:p>
    <w:p w:rsidR="00B2186C" w:rsidRPr="00C84DE1" w:rsidRDefault="00B2186C" w:rsidP="00B1290F">
      <w:pPr>
        <w:jc w:val="right"/>
      </w:pPr>
      <w:r w:rsidRPr="00C84DE1">
        <w:t xml:space="preserve">образовательных организаций </w:t>
      </w:r>
    </w:p>
    <w:p w:rsidR="00B2186C" w:rsidRPr="00C84DE1" w:rsidRDefault="00B2186C" w:rsidP="00B1290F">
      <w:pPr>
        <w:jc w:val="right"/>
      </w:pPr>
      <w:r w:rsidRPr="00C84DE1">
        <w:t>«Духовно-нравственные ценности в русской культуре»</w:t>
      </w:r>
    </w:p>
    <w:p w:rsidR="00B2186C" w:rsidRPr="00C84DE1" w:rsidRDefault="00B2186C" w:rsidP="00B1290F">
      <w:pPr>
        <w:jc w:val="right"/>
      </w:pPr>
    </w:p>
    <w:p w:rsidR="00B2186C" w:rsidRPr="00C84DE1" w:rsidRDefault="00B2186C" w:rsidP="003A00A8">
      <w:pPr>
        <w:jc w:val="center"/>
      </w:pPr>
      <w:r w:rsidRPr="00C84DE1">
        <w:tab/>
      </w:r>
    </w:p>
    <w:p w:rsidR="00B2186C" w:rsidRPr="00C84DE1" w:rsidRDefault="00B2186C" w:rsidP="003A00A8">
      <w:pPr>
        <w:jc w:val="center"/>
      </w:pPr>
      <w:r w:rsidRPr="00C84DE1">
        <w:t>ЗАЯВКА НА УЧАСТИЕ В КОНФЕРЕНЦИИ</w:t>
      </w:r>
    </w:p>
    <w:p w:rsidR="00B2186C" w:rsidRPr="00C84DE1" w:rsidRDefault="00B2186C" w:rsidP="003A00A8">
      <w:pPr>
        <w:jc w:val="both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6432"/>
      </w:tblGrid>
      <w:tr w:rsidR="00B2186C" w:rsidRPr="00C84DE1" w:rsidTr="003A00A8">
        <w:tc>
          <w:tcPr>
            <w:tcW w:w="3686" w:type="dxa"/>
          </w:tcPr>
          <w:p w:rsidR="00B2186C" w:rsidRPr="00C84DE1" w:rsidRDefault="00B2186C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4DE1">
              <w:rPr>
                <w:rFonts w:ascii="Times New Roman" w:hAnsi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6432" w:type="dxa"/>
          </w:tcPr>
          <w:p w:rsidR="00B2186C" w:rsidRPr="00C84DE1" w:rsidRDefault="00B2186C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6C" w:rsidRPr="00C84DE1" w:rsidTr="003A00A8">
        <w:tc>
          <w:tcPr>
            <w:tcW w:w="3686" w:type="dxa"/>
          </w:tcPr>
          <w:p w:rsidR="00B2186C" w:rsidRPr="00C84DE1" w:rsidRDefault="00B2186C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4D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432" w:type="dxa"/>
          </w:tcPr>
          <w:p w:rsidR="00B2186C" w:rsidRPr="00C84DE1" w:rsidRDefault="00B2186C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6C" w:rsidRPr="00C84DE1" w:rsidTr="003A00A8">
        <w:tc>
          <w:tcPr>
            <w:tcW w:w="3686" w:type="dxa"/>
          </w:tcPr>
          <w:p w:rsidR="00B2186C" w:rsidRPr="00C84DE1" w:rsidRDefault="00B2186C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4DE1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 (полностью, без сокращений)</w:t>
            </w:r>
          </w:p>
        </w:tc>
        <w:tc>
          <w:tcPr>
            <w:tcW w:w="6432" w:type="dxa"/>
          </w:tcPr>
          <w:p w:rsidR="00B2186C" w:rsidRPr="00C84DE1" w:rsidRDefault="00B2186C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6C" w:rsidRPr="00C84DE1" w:rsidTr="003A00A8">
        <w:tc>
          <w:tcPr>
            <w:tcW w:w="3686" w:type="dxa"/>
          </w:tcPr>
          <w:p w:rsidR="00B2186C" w:rsidRPr="00C84DE1" w:rsidRDefault="00B2186C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4DE1">
              <w:rPr>
                <w:rFonts w:ascii="Times New Roman" w:hAnsi="Times New Roman"/>
                <w:sz w:val="24"/>
                <w:szCs w:val="24"/>
              </w:rPr>
              <w:t>Сокращенное наименование  образовательной организации</w:t>
            </w:r>
          </w:p>
        </w:tc>
        <w:tc>
          <w:tcPr>
            <w:tcW w:w="6432" w:type="dxa"/>
          </w:tcPr>
          <w:p w:rsidR="00B2186C" w:rsidRPr="00C84DE1" w:rsidRDefault="00B2186C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6C" w:rsidRPr="00C84DE1" w:rsidTr="003A00A8">
        <w:tc>
          <w:tcPr>
            <w:tcW w:w="3686" w:type="dxa"/>
          </w:tcPr>
          <w:p w:rsidR="00B2186C" w:rsidRPr="00C84DE1" w:rsidRDefault="00B2186C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4DE1">
              <w:rPr>
                <w:rFonts w:ascii="Times New Roman" w:hAnsi="Times New Roman"/>
                <w:sz w:val="24"/>
                <w:szCs w:val="24"/>
              </w:rPr>
              <w:t>Тематическая секция (направление работы)</w:t>
            </w:r>
          </w:p>
        </w:tc>
        <w:tc>
          <w:tcPr>
            <w:tcW w:w="6432" w:type="dxa"/>
          </w:tcPr>
          <w:p w:rsidR="00B2186C" w:rsidRPr="00C84DE1" w:rsidRDefault="00B2186C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6C" w:rsidRPr="00C84DE1" w:rsidTr="003A00A8">
        <w:tc>
          <w:tcPr>
            <w:tcW w:w="3686" w:type="dxa"/>
          </w:tcPr>
          <w:p w:rsidR="00B2186C" w:rsidRPr="00C84DE1" w:rsidRDefault="00B2186C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4DE1">
              <w:rPr>
                <w:rFonts w:ascii="Times New Roman" w:hAnsi="Times New Roman"/>
                <w:sz w:val="24"/>
                <w:szCs w:val="24"/>
              </w:rPr>
              <w:t>Тема исследовательской  или творческой работы</w:t>
            </w:r>
          </w:p>
        </w:tc>
        <w:tc>
          <w:tcPr>
            <w:tcW w:w="6432" w:type="dxa"/>
          </w:tcPr>
          <w:p w:rsidR="00B2186C" w:rsidRPr="00C84DE1" w:rsidRDefault="00B2186C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6C" w:rsidRPr="00C84DE1" w:rsidTr="003A00A8">
        <w:tc>
          <w:tcPr>
            <w:tcW w:w="3686" w:type="dxa"/>
          </w:tcPr>
          <w:p w:rsidR="00B2186C" w:rsidRPr="00C84DE1" w:rsidRDefault="00B2186C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4DE1">
              <w:rPr>
                <w:rFonts w:ascii="Times New Roman" w:hAnsi="Times New Roman"/>
                <w:sz w:val="24"/>
                <w:szCs w:val="24"/>
              </w:rPr>
              <w:t xml:space="preserve">ФИО руководителя работы (полностью), должность, место работы, </w:t>
            </w:r>
            <w:r w:rsidRPr="00C84DE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84DE1">
              <w:rPr>
                <w:rFonts w:ascii="Times New Roman" w:hAnsi="Times New Roman"/>
                <w:sz w:val="24"/>
                <w:szCs w:val="24"/>
              </w:rPr>
              <w:t>-</w:t>
            </w:r>
            <w:r w:rsidRPr="00C84DE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84DE1">
              <w:rPr>
                <w:rFonts w:ascii="Times New Roman" w:hAnsi="Times New Roman"/>
                <w:sz w:val="24"/>
                <w:szCs w:val="24"/>
              </w:rPr>
              <w:t>, контактный телефон</w:t>
            </w:r>
          </w:p>
        </w:tc>
        <w:tc>
          <w:tcPr>
            <w:tcW w:w="6432" w:type="dxa"/>
          </w:tcPr>
          <w:p w:rsidR="00B2186C" w:rsidRPr="00C84DE1" w:rsidRDefault="00B2186C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6C" w:rsidRPr="00C84DE1" w:rsidTr="003A00A8">
        <w:tc>
          <w:tcPr>
            <w:tcW w:w="3686" w:type="dxa"/>
          </w:tcPr>
          <w:p w:rsidR="00B2186C" w:rsidRPr="00C84DE1" w:rsidRDefault="00B2186C" w:rsidP="0030641C">
            <w:r w:rsidRPr="00C84DE1">
              <w:t>Ф.И.О. директора образовательной организации (полностью), контактный телефон</w:t>
            </w:r>
          </w:p>
        </w:tc>
        <w:tc>
          <w:tcPr>
            <w:tcW w:w="6432" w:type="dxa"/>
          </w:tcPr>
          <w:p w:rsidR="00B2186C" w:rsidRPr="00C84DE1" w:rsidRDefault="00B2186C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6C" w:rsidRPr="00C84DE1" w:rsidTr="003A00A8">
        <w:tc>
          <w:tcPr>
            <w:tcW w:w="3686" w:type="dxa"/>
          </w:tcPr>
          <w:p w:rsidR="00B2186C" w:rsidRPr="00C84DE1" w:rsidRDefault="00B2186C" w:rsidP="0030641C">
            <w:r w:rsidRPr="00C84DE1">
              <w:rPr>
                <w:lang w:val="en-US"/>
              </w:rPr>
              <w:t>e</w:t>
            </w:r>
            <w:r w:rsidRPr="00C84DE1">
              <w:t>-</w:t>
            </w:r>
            <w:r w:rsidRPr="00C84DE1">
              <w:rPr>
                <w:lang w:val="en-US"/>
              </w:rPr>
              <w:t>mail</w:t>
            </w:r>
            <w:r w:rsidRPr="00C84DE1">
              <w:t>, с которого прислана заявка</w:t>
            </w:r>
          </w:p>
        </w:tc>
        <w:tc>
          <w:tcPr>
            <w:tcW w:w="6432" w:type="dxa"/>
          </w:tcPr>
          <w:p w:rsidR="00B2186C" w:rsidRPr="00C84DE1" w:rsidRDefault="00B2186C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86C" w:rsidRPr="00C84DE1" w:rsidTr="003A00A8">
        <w:tc>
          <w:tcPr>
            <w:tcW w:w="3686" w:type="dxa"/>
          </w:tcPr>
          <w:p w:rsidR="00B2186C" w:rsidRPr="00C84DE1" w:rsidRDefault="00B2186C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4DE1">
              <w:rPr>
                <w:rFonts w:ascii="Times New Roman" w:hAnsi="Times New Roman"/>
                <w:sz w:val="24"/>
                <w:szCs w:val="24"/>
              </w:rPr>
              <w:t>Необходимое оборудование для защиты работы, программное обеспечение</w:t>
            </w:r>
          </w:p>
        </w:tc>
        <w:tc>
          <w:tcPr>
            <w:tcW w:w="6432" w:type="dxa"/>
          </w:tcPr>
          <w:p w:rsidR="00B2186C" w:rsidRPr="00C84DE1" w:rsidRDefault="00B2186C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186C" w:rsidRPr="00C84DE1" w:rsidRDefault="00B2186C" w:rsidP="00B1290F">
      <w:pPr>
        <w:jc w:val="center"/>
      </w:pPr>
    </w:p>
    <w:p w:rsidR="00B2186C" w:rsidRPr="00C84DE1" w:rsidRDefault="00B2186C" w:rsidP="004E6C57">
      <w:pPr>
        <w:ind w:firstLine="180"/>
        <w:jc w:val="both"/>
      </w:pPr>
      <w:r w:rsidRPr="00C84DE1">
        <w:t>Даем согласие на размещение материалов на сайтах  организаторов Конкурса.</w:t>
      </w:r>
    </w:p>
    <w:p w:rsidR="00B2186C" w:rsidRPr="00C84DE1" w:rsidRDefault="00B2186C" w:rsidP="00B1290F">
      <w:pPr>
        <w:jc w:val="both"/>
      </w:pPr>
    </w:p>
    <w:p w:rsidR="00B2186C" w:rsidRPr="00C84DE1" w:rsidRDefault="00B2186C" w:rsidP="00B1290F">
      <w:pPr>
        <w:jc w:val="both"/>
      </w:pPr>
    </w:p>
    <w:p w:rsidR="00B2186C" w:rsidRPr="00C84DE1" w:rsidRDefault="00B2186C" w:rsidP="003A00A8">
      <w:pPr>
        <w:ind w:firstLine="180"/>
        <w:jc w:val="both"/>
      </w:pPr>
      <w:r w:rsidRPr="00C84DE1">
        <w:t>Подпись руководителя направляющей организации</w:t>
      </w:r>
    </w:p>
    <w:p w:rsidR="00B2186C" w:rsidRPr="00C84DE1" w:rsidRDefault="00B2186C" w:rsidP="003A00A8">
      <w:pPr>
        <w:ind w:firstLine="180"/>
        <w:jc w:val="both"/>
      </w:pPr>
    </w:p>
    <w:p w:rsidR="00B2186C" w:rsidRPr="00C84DE1" w:rsidRDefault="00B2186C" w:rsidP="003A00A8">
      <w:pPr>
        <w:ind w:firstLine="180"/>
        <w:jc w:val="both"/>
      </w:pPr>
      <w:r w:rsidRPr="00C84DE1">
        <w:t>Печать</w:t>
      </w:r>
    </w:p>
    <w:p w:rsidR="00B2186C" w:rsidRPr="00C84DE1" w:rsidRDefault="00B2186C" w:rsidP="003A00A8">
      <w:pPr>
        <w:ind w:firstLine="180"/>
        <w:jc w:val="both"/>
      </w:pPr>
    </w:p>
    <w:p w:rsidR="00B2186C" w:rsidRPr="00C84DE1" w:rsidRDefault="00B2186C" w:rsidP="003A00A8">
      <w:pPr>
        <w:ind w:firstLine="180"/>
        <w:jc w:val="both"/>
      </w:pPr>
    </w:p>
    <w:p w:rsidR="00B2186C" w:rsidRPr="00C84DE1" w:rsidRDefault="00B2186C" w:rsidP="003A00A8">
      <w:pPr>
        <w:ind w:firstLine="180"/>
        <w:jc w:val="both"/>
      </w:pPr>
    </w:p>
    <w:p w:rsidR="00B2186C" w:rsidRPr="00C84DE1" w:rsidRDefault="00B2186C" w:rsidP="003A00A8">
      <w:pPr>
        <w:ind w:firstLine="180"/>
        <w:jc w:val="both"/>
      </w:pPr>
    </w:p>
    <w:p w:rsidR="00B2186C" w:rsidRPr="00C84DE1" w:rsidRDefault="00B2186C" w:rsidP="003A00A8">
      <w:pPr>
        <w:ind w:firstLine="180"/>
        <w:jc w:val="both"/>
      </w:pPr>
    </w:p>
    <w:p w:rsidR="00B2186C" w:rsidRPr="00C84DE1" w:rsidRDefault="00B2186C" w:rsidP="003A00A8">
      <w:pPr>
        <w:ind w:firstLine="180"/>
        <w:jc w:val="both"/>
      </w:pPr>
    </w:p>
    <w:p w:rsidR="00B2186C" w:rsidRPr="00C84DE1" w:rsidRDefault="00B2186C" w:rsidP="007A1586">
      <w:pPr>
        <w:jc w:val="both"/>
        <w:rPr>
          <w:b/>
        </w:rPr>
      </w:pPr>
      <w:r w:rsidRPr="00C84DE1">
        <w:rPr>
          <w:b/>
        </w:rPr>
        <w:t>*Все графы обязательны для заполнения.</w:t>
      </w:r>
    </w:p>
    <w:p w:rsidR="00B2186C" w:rsidRPr="00C84DE1" w:rsidRDefault="00B2186C" w:rsidP="007A1586">
      <w:pPr>
        <w:jc w:val="both"/>
        <w:rPr>
          <w:b/>
        </w:rPr>
      </w:pPr>
      <w:r w:rsidRPr="00C84DE1">
        <w:rPr>
          <w:b/>
        </w:rPr>
        <w:t>** Заявку необходимо прислать в двух вариантах – Word  и скан с подписью  руководителя и печатью учреждения.</w:t>
      </w:r>
    </w:p>
    <w:p w:rsidR="00B2186C" w:rsidRPr="00C84DE1" w:rsidRDefault="00B2186C" w:rsidP="00BD39F8">
      <w:pPr>
        <w:jc w:val="right"/>
      </w:pPr>
      <w:r w:rsidRPr="00C84DE1">
        <w:rPr>
          <w:b/>
        </w:rPr>
        <w:br w:type="page"/>
      </w:r>
      <w:r w:rsidRPr="00C84DE1">
        <w:t>Приложение 2</w:t>
      </w:r>
    </w:p>
    <w:p w:rsidR="00B2186C" w:rsidRPr="00C84DE1" w:rsidRDefault="00B2186C" w:rsidP="00BD39F8">
      <w:pPr>
        <w:jc w:val="center"/>
        <w:rPr>
          <w:b/>
        </w:rPr>
      </w:pPr>
    </w:p>
    <w:p w:rsidR="00B2186C" w:rsidRPr="00C84DE1" w:rsidRDefault="00B2186C" w:rsidP="00BD39F8">
      <w:pPr>
        <w:jc w:val="center"/>
        <w:rPr>
          <w:b/>
        </w:rPr>
      </w:pPr>
      <w:r w:rsidRPr="00C84DE1">
        <w:rPr>
          <w:b/>
        </w:rPr>
        <w:t xml:space="preserve">Требования к оформлению исследовательской работы, </w:t>
      </w:r>
    </w:p>
    <w:p w:rsidR="00B2186C" w:rsidRPr="00C84DE1" w:rsidRDefault="00B2186C" w:rsidP="00BD39F8">
      <w:pPr>
        <w:jc w:val="center"/>
        <w:rPr>
          <w:b/>
        </w:rPr>
      </w:pPr>
      <w:r w:rsidRPr="00C84DE1">
        <w:rPr>
          <w:b/>
        </w:rPr>
        <w:t xml:space="preserve">представленной на Краевой конференции учащихся 6-11 классов </w:t>
      </w:r>
    </w:p>
    <w:p w:rsidR="00B2186C" w:rsidRPr="00C84DE1" w:rsidRDefault="00B2186C" w:rsidP="00BD39F8">
      <w:pPr>
        <w:jc w:val="center"/>
        <w:rPr>
          <w:b/>
        </w:rPr>
      </w:pPr>
      <w:r w:rsidRPr="00C84DE1">
        <w:rPr>
          <w:b/>
        </w:rPr>
        <w:t>«Духовно-нравственные ценности в русской культуре»</w:t>
      </w:r>
    </w:p>
    <w:p w:rsidR="00B2186C" w:rsidRPr="00C84DE1" w:rsidRDefault="00B2186C" w:rsidP="00BD39F8">
      <w:pPr>
        <w:pStyle w:val="ListParagraph"/>
        <w:tabs>
          <w:tab w:val="left" w:pos="465"/>
        </w:tabs>
        <w:spacing w:line="254" w:lineRule="auto"/>
        <w:ind w:left="104" w:right="-56"/>
        <w:jc w:val="center"/>
        <w:rPr>
          <w:sz w:val="24"/>
          <w:szCs w:val="24"/>
        </w:rPr>
      </w:pPr>
    </w:p>
    <w:p w:rsidR="00B2186C" w:rsidRPr="00C84DE1" w:rsidRDefault="00B2186C" w:rsidP="00BD39F8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54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4DE1">
        <w:rPr>
          <w:rFonts w:ascii="Times New Roman" w:hAnsi="Times New Roman"/>
          <w:sz w:val="24"/>
          <w:szCs w:val="24"/>
        </w:rPr>
        <w:t>В работе должны быть выделены следующие части: титульный</w:t>
      </w:r>
      <w:r w:rsidRPr="00C84DE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84DE1">
        <w:rPr>
          <w:rFonts w:ascii="Times New Roman" w:hAnsi="Times New Roman"/>
          <w:sz w:val="24"/>
          <w:szCs w:val="24"/>
        </w:rPr>
        <w:t>лист, оглавление, введение, основная часть.</w:t>
      </w:r>
    </w:p>
    <w:p w:rsidR="00B2186C" w:rsidRPr="00C84DE1" w:rsidRDefault="00B2186C" w:rsidP="00BD39F8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15" w:lineRule="exact"/>
        <w:ind w:left="0" w:right="-56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84DE1">
        <w:rPr>
          <w:rFonts w:ascii="Times New Roman" w:hAnsi="Times New Roman"/>
          <w:sz w:val="24"/>
          <w:szCs w:val="24"/>
        </w:rPr>
        <w:t xml:space="preserve">Работа должна  иметь отпечатанный (без  иллюстраций) </w:t>
      </w:r>
      <w:r w:rsidRPr="00C84DE1">
        <w:rPr>
          <w:rFonts w:ascii="Times New Roman" w:hAnsi="Times New Roman"/>
          <w:b/>
          <w:sz w:val="24"/>
          <w:szCs w:val="24"/>
        </w:rPr>
        <w:t xml:space="preserve">титульный </w:t>
      </w:r>
      <w:r w:rsidRPr="00C84DE1">
        <w:rPr>
          <w:rFonts w:ascii="Times New Roman" w:hAnsi="Times New Roman"/>
          <w:b/>
          <w:spacing w:val="16"/>
          <w:sz w:val="24"/>
          <w:szCs w:val="24"/>
        </w:rPr>
        <w:t xml:space="preserve"> </w:t>
      </w:r>
      <w:r w:rsidRPr="00C84DE1">
        <w:rPr>
          <w:rFonts w:ascii="Times New Roman" w:hAnsi="Times New Roman"/>
          <w:b/>
          <w:sz w:val="24"/>
          <w:szCs w:val="24"/>
        </w:rPr>
        <w:t xml:space="preserve">лист </w:t>
      </w:r>
      <w:r w:rsidRPr="00C84DE1">
        <w:rPr>
          <w:rFonts w:ascii="Times New Roman" w:hAnsi="Times New Roman"/>
          <w:sz w:val="24"/>
          <w:szCs w:val="24"/>
        </w:rPr>
        <w:t>(Приложение 3).</w:t>
      </w:r>
    </w:p>
    <w:p w:rsidR="00B2186C" w:rsidRPr="00C84DE1" w:rsidRDefault="00B2186C" w:rsidP="00BD39F8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4DE1">
        <w:rPr>
          <w:rFonts w:ascii="Times New Roman" w:hAnsi="Times New Roman"/>
          <w:sz w:val="24"/>
          <w:szCs w:val="24"/>
        </w:rPr>
        <w:t xml:space="preserve">После титульного листа помещается </w:t>
      </w:r>
      <w:r w:rsidRPr="00C84DE1">
        <w:rPr>
          <w:rFonts w:ascii="Times New Roman" w:hAnsi="Times New Roman"/>
          <w:b/>
          <w:sz w:val="24"/>
          <w:szCs w:val="24"/>
        </w:rPr>
        <w:t>оглавление</w:t>
      </w:r>
      <w:r w:rsidRPr="00C84DE1">
        <w:rPr>
          <w:rFonts w:ascii="Times New Roman" w:hAnsi="Times New Roman"/>
          <w:sz w:val="24"/>
          <w:szCs w:val="24"/>
        </w:rPr>
        <w:t>, в котором приводятся разделы работы с указанием</w:t>
      </w:r>
      <w:r w:rsidRPr="00C84DE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84DE1">
        <w:rPr>
          <w:rFonts w:ascii="Times New Roman" w:hAnsi="Times New Roman"/>
          <w:sz w:val="24"/>
          <w:szCs w:val="24"/>
        </w:rPr>
        <w:t>страниц.</w:t>
      </w:r>
    </w:p>
    <w:p w:rsidR="00B2186C" w:rsidRPr="00C84DE1" w:rsidRDefault="00B2186C" w:rsidP="00BD39F8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4DE1">
        <w:rPr>
          <w:rFonts w:ascii="Times New Roman" w:hAnsi="Times New Roman"/>
          <w:b/>
          <w:sz w:val="24"/>
          <w:szCs w:val="24"/>
        </w:rPr>
        <w:t xml:space="preserve">Во введении </w:t>
      </w:r>
      <w:r w:rsidRPr="00C84DE1">
        <w:rPr>
          <w:rFonts w:ascii="Times New Roman" w:hAnsi="Times New Roman"/>
          <w:sz w:val="24"/>
          <w:szCs w:val="24"/>
        </w:rPr>
        <w:t>кратко обосновывается актуальность выбранной темы, формулируются цель и задачи, указываются объект и предмет исследования, приводится характеристика источников для написания работы и краткий обзор 2-3 литературных источников по данной теме.</w:t>
      </w:r>
    </w:p>
    <w:p w:rsidR="00B2186C" w:rsidRPr="00C84DE1" w:rsidRDefault="00B2186C" w:rsidP="00BD39F8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4DE1">
        <w:rPr>
          <w:rFonts w:ascii="Times New Roman" w:hAnsi="Times New Roman"/>
          <w:sz w:val="24"/>
          <w:szCs w:val="24"/>
        </w:rPr>
        <w:t xml:space="preserve">Содержание </w:t>
      </w:r>
      <w:r w:rsidRPr="00C84DE1">
        <w:rPr>
          <w:rFonts w:ascii="Times New Roman" w:hAnsi="Times New Roman"/>
          <w:b/>
          <w:sz w:val="24"/>
          <w:szCs w:val="24"/>
        </w:rPr>
        <w:t>основной части</w:t>
      </w:r>
      <w:r w:rsidRPr="00C84DE1">
        <w:rPr>
          <w:rFonts w:ascii="Times New Roman" w:hAnsi="Times New Roman"/>
          <w:sz w:val="24"/>
          <w:szCs w:val="24"/>
        </w:rPr>
        <w:t xml:space="preserve"> должно точно соответствовать теме работы и полностью ее</w:t>
      </w:r>
      <w:r w:rsidRPr="00C84DE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84DE1">
        <w:rPr>
          <w:rFonts w:ascii="Times New Roman" w:hAnsi="Times New Roman"/>
          <w:sz w:val="24"/>
          <w:szCs w:val="24"/>
        </w:rPr>
        <w:t>раскрывать.</w:t>
      </w:r>
    </w:p>
    <w:p w:rsidR="00B2186C" w:rsidRPr="00C84DE1" w:rsidRDefault="00B2186C" w:rsidP="00BD39F8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4DE1">
        <w:rPr>
          <w:rFonts w:ascii="Times New Roman" w:hAnsi="Times New Roman"/>
          <w:b/>
          <w:sz w:val="24"/>
          <w:szCs w:val="24"/>
        </w:rPr>
        <w:t xml:space="preserve">Заключение </w:t>
      </w:r>
      <w:r w:rsidRPr="00C84DE1">
        <w:rPr>
          <w:rFonts w:ascii="Times New Roman" w:hAnsi="Times New Roman"/>
          <w:sz w:val="24"/>
          <w:szCs w:val="24"/>
        </w:rPr>
        <w:t>содержит основные выводы, к которым автор пришел в процессе анализа избранного</w:t>
      </w:r>
      <w:r w:rsidRPr="00C84DE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84DE1">
        <w:rPr>
          <w:rFonts w:ascii="Times New Roman" w:hAnsi="Times New Roman"/>
          <w:sz w:val="24"/>
          <w:szCs w:val="24"/>
        </w:rPr>
        <w:t>материала.</w:t>
      </w:r>
    </w:p>
    <w:p w:rsidR="00B2186C" w:rsidRPr="00C84DE1" w:rsidRDefault="00B2186C" w:rsidP="00BD39F8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4DE1">
        <w:rPr>
          <w:rFonts w:ascii="Times New Roman" w:hAnsi="Times New Roman"/>
          <w:sz w:val="24"/>
          <w:szCs w:val="24"/>
        </w:rPr>
        <w:t xml:space="preserve">Все цитаты, факты, доказательства, цифры, приводимые в работе, должны иметь указания в виде </w:t>
      </w:r>
      <w:r w:rsidRPr="00C84DE1">
        <w:rPr>
          <w:rFonts w:ascii="Times New Roman" w:hAnsi="Times New Roman"/>
          <w:b/>
          <w:sz w:val="24"/>
          <w:szCs w:val="24"/>
        </w:rPr>
        <w:t xml:space="preserve">ссылок </w:t>
      </w:r>
      <w:r w:rsidRPr="00C84DE1">
        <w:rPr>
          <w:rFonts w:ascii="Times New Roman" w:hAnsi="Times New Roman"/>
          <w:sz w:val="24"/>
          <w:szCs w:val="24"/>
        </w:rPr>
        <w:t>на то, откуда они</w:t>
      </w:r>
      <w:r w:rsidRPr="00C84DE1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C84DE1">
        <w:rPr>
          <w:rFonts w:ascii="Times New Roman" w:hAnsi="Times New Roman"/>
          <w:sz w:val="24"/>
          <w:szCs w:val="24"/>
        </w:rPr>
        <w:t>заимствованы. По существующему ГОСТу ссылки делаются таким образом:  после цитаты в скобках ставится номер книги, откуда взята цитата, из общего списка использованной литературы. Сами сноски оформляются в конце каждой страницы.</w:t>
      </w:r>
    </w:p>
    <w:p w:rsidR="00B2186C" w:rsidRPr="00C84DE1" w:rsidRDefault="00B2186C" w:rsidP="00BD39F8">
      <w:pPr>
        <w:pStyle w:val="BodyText"/>
        <w:tabs>
          <w:tab w:val="left" w:pos="0"/>
        </w:tabs>
        <w:spacing w:line="219" w:lineRule="exact"/>
        <w:ind w:right="-56"/>
        <w:jc w:val="both"/>
      </w:pPr>
      <w:r w:rsidRPr="00C84DE1">
        <w:t>Пример оформления ссылки:</w:t>
      </w:r>
    </w:p>
    <w:p w:rsidR="00B2186C" w:rsidRPr="00C84DE1" w:rsidRDefault="00B2186C" w:rsidP="00BD39F8">
      <w:pPr>
        <w:pStyle w:val="BodyText"/>
        <w:tabs>
          <w:tab w:val="left" w:pos="0"/>
        </w:tabs>
        <w:spacing w:line="219" w:lineRule="exact"/>
        <w:ind w:right="-56"/>
        <w:jc w:val="both"/>
      </w:pPr>
    </w:p>
    <w:p w:rsidR="00B2186C" w:rsidRPr="00C84DE1" w:rsidRDefault="00B2186C" w:rsidP="00BD39F8">
      <w:pPr>
        <w:pStyle w:val="BodyText"/>
        <w:tabs>
          <w:tab w:val="left" w:pos="0"/>
        </w:tabs>
        <w:ind w:right="-57"/>
        <w:jc w:val="both"/>
        <w:rPr>
          <w:b/>
        </w:rPr>
      </w:pPr>
      <w:r w:rsidRPr="00C84DE1">
        <w:rPr>
          <w:rStyle w:val="FootnoteReference"/>
          <w:b/>
        </w:rPr>
        <w:footnoteRef/>
      </w:r>
      <w:r w:rsidRPr="00C84DE1">
        <w:rPr>
          <w:b/>
        </w:rPr>
        <w:t xml:space="preserve"> Цит. по: Боханов А.Н. Русская идея. От Владимира Святого до наших дней. – М.: Вече, 2005. С. 223.</w:t>
      </w:r>
    </w:p>
    <w:p w:rsidR="00B2186C" w:rsidRPr="00C84DE1" w:rsidRDefault="00B2186C" w:rsidP="00BD39F8">
      <w:pPr>
        <w:pStyle w:val="BodyText"/>
        <w:tabs>
          <w:tab w:val="left" w:pos="0"/>
        </w:tabs>
        <w:spacing w:line="219" w:lineRule="exact"/>
        <w:ind w:right="-56"/>
        <w:jc w:val="both"/>
        <w:rPr>
          <w:rFonts w:ascii="Arial" w:hAnsi="Arial" w:cs="Arial"/>
        </w:rPr>
      </w:pPr>
    </w:p>
    <w:p w:rsidR="00B2186C" w:rsidRPr="00C84DE1" w:rsidRDefault="00B2186C" w:rsidP="00BD39F8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4DE1">
        <w:rPr>
          <w:rFonts w:ascii="Times New Roman" w:hAnsi="Times New Roman"/>
          <w:sz w:val="24"/>
          <w:szCs w:val="24"/>
        </w:rPr>
        <w:t xml:space="preserve">В конце работы приводится </w:t>
      </w:r>
      <w:r w:rsidRPr="00C84DE1">
        <w:rPr>
          <w:rFonts w:ascii="Times New Roman" w:hAnsi="Times New Roman"/>
          <w:b/>
          <w:sz w:val="24"/>
          <w:szCs w:val="24"/>
        </w:rPr>
        <w:t xml:space="preserve">список используемой литературы </w:t>
      </w:r>
      <w:r w:rsidRPr="00C84DE1">
        <w:rPr>
          <w:rFonts w:ascii="Times New Roman" w:hAnsi="Times New Roman"/>
          <w:sz w:val="24"/>
          <w:szCs w:val="24"/>
        </w:rPr>
        <w:t>(библиографический список). Список литературы помещается в алфавитном порядке. Сначала указываются энциклопедические издания, архивные материалы и источники. Затем – монографии, статьи и другая литература, в последнюю очередь интернет источники с указанием даты обращения.</w:t>
      </w:r>
    </w:p>
    <w:p w:rsidR="00B2186C" w:rsidRPr="00C84DE1" w:rsidRDefault="00B2186C" w:rsidP="00114FE5">
      <w:pPr>
        <w:pStyle w:val="BodyText"/>
        <w:ind w:right="-56" w:firstLine="720"/>
        <w:jc w:val="both"/>
      </w:pPr>
      <w:r w:rsidRPr="00C84DE1">
        <w:rPr>
          <w:spacing w:val="-50"/>
          <w:w w:val="99"/>
          <w:u w:val="single"/>
        </w:rPr>
        <w:t xml:space="preserve"> </w:t>
      </w:r>
      <w:r w:rsidRPr="00C84DE1">
        <w:t>В списке литературы указываются: Фамилия, инициалы автора. Название работы: Том, часть, выпуск. – Место издания: Издательство, год издания. – Страницы.</w:t>
      </w:r>
    </w:p>
    <w:p w:rsidR="00B2186C" w:rsidRPr="00C84DE1" w:rsidRDefault="00B2186C" w:rsidP="00114FE5">
      <w:pPr>
        <w:pStyle w:val="BodyText"/>
        <w:spacing w:before="1"/>
        <w:ind w:right="-56" w:firstLine="720"/>
        <w:jc w:val="both"/>
      </w:pPr>
      <w:r w:rsidRPr="00C84DE1">
        <w:t>Пример:</w:t>
      </w:r>
    </w:p>
    <w:p w:rsidR="00B2186C" w:rsidRPr="00C84DE1" w:rsidRDefault="00B2186C" w:rsidP="00BD39F8">
      <w:pPr>
        <w:pStyle w:val="BodyText"/>
        <w:spacing w:before="1"/>
        <w:ind w:left="100" w:right="-56"/>
        <w:jc w:val="both"/>
      </w:pPr>
    </w:p>
    <w:p w:rsidR="00B2186C" w:rsidRPr="00C84DE1" w:rsidRDefault="00B2186C" w:rsidP="00BD39F8">
      <w:pPr>
        <w:pStyle w:val="ListParagraph"/>
        <w:widowControl w:val="0"/>
        <w:numPr>
          <w:ilvl w:val="1"/>
          <w:numId w:val="1"/>
        </w:numPr>
        <w:tabs>
          <w:tab w:val="left" w:pos="0"/>
        </w:tabs>
        <w:spacing w:before="1" w:after="0" w:line="240" w:lineRule="auto"/>
        <w:ind w:left="0" w:right="-56" w:firstLine="72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84DE1">
        <w:rPr>
          <w:rFonts w:ascii="Times New Roman" w:hAnsi="Times New Roman"/>
          <w:b/>
          <w:sz w:val="24"/>
          <w:szCs w:val="24"/>
        </w:rPr>
        <w:t>Вересаев В.В</w:t>
      </w:r>
      <w:r w:rsidRPr="00C84DE1">
        <w:rPr>
          <w:rFonts w:ascii="Times New Roman" w:hAnsi="Times New Roman"/>
          <w:b/>
          <w:spacing w:val="-3"/>
          <w:sz w:val="24"/>
          <w:szCs w:val="24"/>
        </w:rPr>
        <w:t xml:space="preserve">. </w:t>
      </w:r>
      <w:r w:rsidRPr="00C84DE1">
        <w:rPr>
          <w:rFonts w:ascii="Times New Roman" w:hAnsi="Times New Roman"/>
          <w:b/>
          <w:sz w:val="24"/>
          <w:szCs w:val="24"/>
        </w:rPr>
        <w:t>Гоголь в жизни: систематический свод подлинных свидетельств современников. – М.: Книга, 1990. –</w:t>
      </w:r>
      <w:r w:rsidRPr="00C84DE1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C84DE1">
        <w:rPr>
          <w:rFonts w:ascii="Times New Roman" w:hAnsi="Times New Roman"/>
          <w:b/>
          <w:sz w:val="24"/>
          <w:szCs w:val="24"/>
        </w:rPr>
        <w:t>640с.</w:t>
      </w:r>
    </w:p>
    <w:p w:rsidR="00B2186C" w:rsidRPr="00C84DE1" w:rsidRDefault="00B2186C" w:rsidP="00BD39F8">
      <w:pPr>
        <w:pStyle w:val="ListParagraph"/>
        <w:widowControl w:val="0"/>
        <w:numPr>
          <w:ilvl w:val="1"/>
          <w:numId w:val="1"/>
        </w:numPr>
        <w:tabs>
          <w:tab w:val="left" w:pos="0"/>
        </w:tabs>
        <w:spacing w:before="1" w:after="0" w:line="240" w:lineRule="auto"/>
        <w:ind w:left="0" w:right="-56" w:firstLine="72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84DE1">
        <w:rPr>
          <w:rFonts w:ascii="Times New Roman" w:hAnsi="Times New Roman"/>
          <w:b/>
          <w:sz w:val="24"/>
          <w:szCs w:val="24"/>
        </w:rPr>
        <w:t xml:space="preserve">Смолич, И. Великий старец Нил Сорский </w:t>
      </w:r>
      <w:r w:rsidRPr="00C84DE1">
        <w:rPr>
          <w:rFonts w:ascii="Times New Roman" w:hAnsi="Times New Roman"/>
          <w:b/>
          <w:sz w:val="24"/>
          <w:szCs w:val="24"/>
          <w:u w:val="single"/>
        </w:rPr>
        <w:t>//http://www.pravmir.ru/velikiy-starets-nil-sorskiy/</w:t>
      </w:r>
      <w:r w:rsidRPr="00C84DE1">
        <w:rPr>
          <w:rFonts w:ascii="Times New Roman" w:hAnsi="Times New Roman"/>
          <w:b/>
          <w:sz w:val="24"/>
          <w:szCs w:val="24"/>
        </w:rPr>
        <w:t xml:space="preserve"> (дата обращения 10.04.2016)</w:t>
      </w:r>
    </w:p>
    <w:p w:rsidR="00B2186C" w:rsidRPr="00C84DE1" w:rsidRDefault="00B2186C" w:rsidP="00BD39F8">
      <w:pPr>
        <w:pStyle w:val="BodyText"/>
        <w:spacing w:before="53"/>
        <w:ind w:left="460" w:right="-56"/>
        <w:jc w:val="both"/>
      </w:pPr>
    </w:p>
    <w:p w:rsidR="00B2186C" w:rsidRPr="00C84DE1" w:rsidRDefault="00B2186C" w:rsidP="00BD39F8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4DE1">
        <w:rPr>
          <w:rFonts w:ascii="Times New Roman" w:hAnsi="Times New Roman"/>
          <w:b/>
          <w:sz w:val="24"/>
          <w:szCs w:val="24"/>
        </w:rPr>
        <w:t xml:space="preserve">В приложении </w:t>
      </w:r>
      <w:r w:rsidRPr="00C84DE1">
        <w:rPr>
          <w:rFonts w:ascii="Times New Roman" w:hAnsi="Times New Roman"/>
          <w:sz w:val="24"/>
          <w:szCs w:val="24"/>
        </w:rPr>
        <w:t>помещают вспомогательные или дополнительные материалы, помогающие лучшему пониманию содержания работы. В тексте при ссылке указывается номер</w:t>
      </w:r>
      <w:r w:rsidRPr="00C84DE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84DE1">
        <w:rPr>
          <w:rFonts w:ascii="Times New Roman" w:hAnsi="Times New Roman"/>
          <w:sz w:val="24"/>
          <w:szCs w:val="24"/>
        </w:rPr>
        <w:t>приложения.</w:t>
      </w:r>
    </w:p>
    <w:p w:rsidR="00B2186C" w:rsidRPr="00C84DE1" w:rsidRDefault="00B2186C" w:rsidP="00C84DE1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C84DE1">
        <w:rPr>
          <w:rFonts w:ascii="Times New Roman" w:hAnsi="Times New Roman"/>
          <w:b/>
          <w:sz w:val="24"/>
          <w:szCs w:val="24"/>
        </w:rPr>
        <w:t>Используемый</w:t>
      </w:r>
      <w:r w:rsidRPr="00C84DE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84DE1">
        <w:rPr>
          <w:rFonts w:ascii="Times New Roman" w:hAnsi="Times New Roman"/>
          <w:b/>
          <w:sz w:val="24"/>
          <w:szCs w:val="24"/>
        </w:rPr>
        <w:t>шрифт</w:t>
      </w:r>
      <w:r w:rsidRPr="00C84DE1">
        <w:rPr>
          <w:rFonts w:ascii="Times New Roman" w:hAnsi="Times New Roman"/>
          <w:sz w:val="24"/>
          <w:szCs w:val="24"/>
          <w:lang w:val="en-US"/>
        </w:rPr>
        <w:t xml:space="preserve"> -  Times New</w:t>
      </w:r>
      <w:r w:rsidRPr="00C84DE1">
        <w:rPr>
          <w:rFonts w:ascii="Times New Roman" w:hAnsi="Times New Roman"/>
          <w:spacing w:val="-13"/>
          <w:sz w:val="24"/>
          <w:szCs w:val="24"/>
          <w:lang w:val="en-US"/>
        </w:rPr>
        <w:t xml:space="preserve"> </w:t>
      </w:r>
      <w:r w:rsidRPr="00C84DE1">
        <w:rPr>
          <w:rFonts w:ascii="Times New Roman" w:hAnsi="Times New Roman"/>
          <w:sz w:val="24"/>
          <w:szCs w:val="24"/>
          <w:lang w:val="en-US"/>
        </w:rPr>
        <w:t>Roman.</w:t>
      </w:r>
    </w:p>
    <w:p w:rsidR="00B2186C" w:rsidRPr="00C84DE1" w:rsidRDefault="00B2186C" w:rsidP="00BD39F8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4DE1">
        <w:rPr>
          <w:rFonts w:ascii="Times New Roman" w:hAnsi="Times New Roman"/>
          <w:b/>
          <w:sz w:val="24"/>
          <w:szCs w:val="24"/>
        </w:rPr>
        <w:t>Размер шрифта</w:t>
      </w:r>
      <w:r w:rsidRPr="00C84DE1">
        <w:rPr>
          <w:rFonts w:ascii="Times New Roman" w:hAnsi="Times New Roman"/>
          <w:sz w:val="24"/>
          <w:szCs w:val="24"/>
        </w:rPr>
        <w:t xml:space="preserve"> основного текста (кегль) – 14</w:t>
      </w:r>
      <w:r>
        <w:rPr>
          <w:rFonts w:ascii="Times New Roman" w:hAnsi="Times New Roman"/>
          <w:sz w:val="24"/>
          <w:szCs w:val="24"/>
        </w:rPr>
        <w:t>, ненаклонный</w:t>
      </w:r>
      <w:r w:rsidRPr="00C84DE1">
        <w:rPr>
          <w:rFonts w:ascii="Times New Roman" w:hAnsi="Times New Roman"/>
          <w:sz w:val="24"/>
          <w:szCs w:val="24"/>
        </w:rPr>
        <w:t xml:space="preserve">. </w:t>
      </w:r>
    </w:p>
    <w:p w:rsidR="00B2186C" w:rsidRPr="00C84DE1" w:rsidRDefault="00B2186C" w:rsidP="00BD39F8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4DE1">
        <w:rPr>
          <w:rFonts w:ascii="Times New Roman" w:hAnsi="Times New Roman"/>
          <w:b/>
          <w:sz w:val="24"/>
          <w:szCs w:val="24"/>
        </w:rPr>
        <w:t>Объем   работы</w:t>
      </w:r>
      <w:r w:rsidRPr="00C84DE1">
        <w:rPr>
          <w:rFonts w:ascii="Times New Roman" w:hAnsi="Times New Roman"/>
          <w:sz w:val="24"/>
          <w:szCs w:val="24"/>
        </w:rPr>
        <w:t xml:space="preserve">   не   должен   превышать   </w:t>
      </w:r>
      <w:r w:rsidRPr="00C84DE1">
        <w:rPr>
          <w:rFonts w:ascii="Times New Roman" w:hAnsi="Times New Roman"/>
          <w:sz w:val="24"/>
          <w:szCs w:val="24"/>
          <w:u w:val="single"/>
        </w:rPr>
        <w:t xml:space="preserve">30   страниц печатного текста </w:t>
      </w:r>
      <w:r w:rsidRPr="00C84DE1">
        <w:rPr>
          <w:rFonts w:ascii="Times New Roman" w:hAnsi="Times New Roman"/>
          <w:sz w:val="24"/>
          <w:szCs w:val="24"/>
        </w:rPr>
        <w:t xml:space="preserve"> (без   учета  приложений)</w:t>
      </w:r>
    </w:p>
    <w:p w:rsidR="00B2186C" w:rsidRPr="00C84DE1" w:rsidRDefault="00B2186C" w:rsidP="00BD39F8">
      <w:pPr>
        <w:ind w:right="-56"/>
        <w:jc w:val="both"/>
      </w:pPr>
    </w:p>
    <w:p w:rsidR="00B2186C" w:rsidRPr="00C84DE1" w:rsidRDefault="00B2186C" w:rsidP="007A1586">
      <w:pPr>
        <w:jc w:val="both"/>
        <w:rPr>
          <w:b/>
        </w:rPr>
      </w:pPr>
    </w:p>
    <w:p w:rsidR="00B2186C" w:rsidRPr="00C84DE1" w:rsidRDefault="00B2186C" w:rsidP="00A26692">
      <w:pPr>
        <w:ind w:left="193" w:right="196"/>
        <w:jc w:val="right"/>
      </w:pPr>
      <w:r w:rsidRPr="00C84DE1">
        <w:br w:type="page"/>
        <w:t>Приложение 3.</w:t>
      </w:r>
    </w:p>
    <w:p w:rsidR="00B2186C" w:rsidRPr="00C84DE1" w:rsidRDefault="00B2186C" w:rsidP="00346593">
      <w:pPr>
        <w:ind w:left="193" w:right="196"/>
        <w:jc w:val="center"/>
      </w:pPr>
    </w:p>
    <w:p w:rsidR="00B2186C" w:rsidRPr="00C84DE1" w:rsidRDefault="00B2186C" w:rsidP="00346593">
      <w:pPr>
        <w:ind w:left="193" w:right="196"/>
        <w:jc w:val="center"/>
        <w:rPr>
          <w:sz w:val="28"/>
          <w:szCs w:val="28"/>
        </w:rPr>
      </w:pPr>
      <w:r w:rsidRPr="00C84DE1">
        <w:rPr>
          <w:sz w:val="28"/>
          <w:szCs w:val="28"/>
        </w:rPr>
        <w:t>Муниципальное автономное общеобразовательное учреждение</w:t>
      </w:r>
    </w:p>
    <w:p w:rsidR="00B2186C" w:rsidRPr="00C84DE1" w:rsidRDefault="00B2186C" w:rsidP="00346593">
      <w:pPr>
        <w:ind w:left="193" w:right="196"/>
        <w:jc w:val="center"/>
        <w:rPr>
          <w:sz w:val="28"/>
          <w:szCs w:val="28"/>
        </w:rPr>
      </w:pPr>
      <w:r w:rsidRPr="00C84DE1">
        <w:rPr>
          <w:sz w:val="28"/>
          <w:szCs w:val="28"/>
        </w:rPr>
        <w:t>«Средняя общеобразовательная школа № 2 с углубленным изучением предметов гуманитарного профиля им. В.Н. Татищева» г. Перми</w:t>
      </w:r>
    </w:p>
    <w:p w:rsidR="00B2186C" w:rsidRPr="00C84DE1" w:rsidRDefault="00B2186C" w:rsidP="00346593">
      <w:pPr>
        <w:pStyle w:val="BodyText"/>
        <w:rPr>
          <w:sz w:val="28"/>
          <w:szCs w:val="28"/>
        </w:rPr>
      </w:pPr>
    </w:p>
    <w:p w:rsidR="00B2186C" w:rsidRPr="00C84DE1" w:rsidRDefault="00B2186C" w:rsidP="00346593">
      <w:pPr>
        <w:pStyle w:val="BodyText"/>
        <w:rPr>
          <w:sz w:val="28"/>
          <w:szCs w:val="28"/>
        </w:rPr>
      </w:pPr>
    </w:p>
    <w:p w:rsidR="00B2186C" w:rsidRPr="00C84DE1" w:rsidRDefault="00B2186C" w:rsidP="00346593">
      <w:pPr>
        <w:pStyle w:val="BodyText"/>
        <w:rPr>
          <w:sz w:val="28"/>
          <w:szCs w:val="28"/>
        </w:rPr>
      </w:pPr>
    </w:p>
    <w:p w:rsidR="00B2186C" w:rsidRPr="00C84DE1" w:rsidRDefault="00B2186C" w:rsidP="00346593">
      <w:pPr>
        <w:ind w:left="4860"/>
        <w:rPr>
          <w:sz w:val="28"/>
          <w:szCs w:val="28"/>
        </w:rPr>
      </w:pPr>
      <w:r w:rsidRPr="00C84DE1">
        <w:rPr>
          <w:sz w:val="28"/>
          <w:szCs w:val="28"/>
          <w:lang w:val="en-US"/>
        </w:rPr>
        <w:t>X</w:t>
      </w:r>
      <w:r w:rsidRPr="00C84DE1">
        <w:rPr>
          <w:sz w:val="28"/>
          <w:szCs w:val="28"/>
        </w:rPr>
        <w:t xml:space="preserve"> Краевая конференция </w:t>
      </w:r>
    </w:p>
    <w:p w:rsidR="00B2186C" w:rsidRPr="00C84DE1" w:rsidRDefault="00B2186C" w:rsidP="00BA3A87">
      <w:pPr>
        <w:ind w:left="4860"/>
        <w:rPr>
          <w:sz w:val="28"/>
          <w:szCs w:val="28"/>
        </w:rPr>
      </w:pPr>
      <w:r w:rsidRPr="00C84DE1">
        <w:rPr>
          <w:sz w:val="28"/>
          <w:szCs w:val="28"/>
        </w:rPr>
        <w:t xml:space="preserve">учащихся 6-11 классов </w:t>
      </w:r>
    </w:p>
    <w:p w:rsidR="00B2186C" w:rsidRPr="00C84DE1" w:rsidRDefault="00B2186C" w:rsidP="00346593">
      <w:pPr>
        <w:ind w:left="4860"/>
        <w:rPr>
          <w:sz w:val="28"/>
          <w:szCs w:val="28"/>
        </w:rPr>
      </w:pPr>
      <w:r w:rsidRPr="00C84DE1">
        <w:rPr>
          <w:sz w:val="28"/>
          <w:szCs w:val="28"/>
        </w:rPr>
        <w:t>образовательных организаций</w:t>
      </w:r>
    </w:p>
    <w:p w:rsidR="00B2186C" w:rsidRPr="00C84DE1" w:rsidRDefault="00B2186C" w:rsidP="00346593">
      <w:pPr>
        <w:ind w:left="4860"/>
        <w:rPr>
          <w:sz w:val="28"/>
          <w:szCs w:val="28"/>
        </w:rPr>
      </w:pPr>
      <w:r w:rsidRPr="00C84DE1">
        <w:rPr>
          <w:sz w:val="28"/>
          <w:szCs w:val="28"/>
        </w:rPr>
        <w:t xml:space="preserve">«Духовно-нравственные ценности </w:t>
      </w:r>
    </w:p>
    <w:p w:rsidR="00B2186C" w:rsidRPr="00C84DE1" w:rsidRDefault="00B2186C" w:rsidP="00346593">
      <w:pPr>
        <w:ind w:left="4860"/>
        <w:rPr>
          <w:sz w:val="28"/>
          <w:szCs w:val="28"/>
        </w:rPr>
      </w:pPr>
      <w:r w:rsidRPr="00C84DE1">
        <w:rPr>
          <w:sz w:val="28"/>
          <w:szCs w:val="28"/>
        </w:rPr>
        <w:t>в русской культуре»</w:t>
      </w:r>
    </w:p>
    <w:p w:rsidR="00B2186C" w:rsidRPr="00C84DE1" w:rsidRDefault="00B2186C" w:rsidP="00346593">
      <w:pPr>
        <w:pStyle w:val="BodyText"/>
        <w:spacing w:before="11"/>
        <w:ind w:firstLine="4860"/>
        <w:rPr>
          <w:sz w:val="28"/>
          <w:szCs w:val="28"/>
        </w:rPr>
      </w:pPr>
    </w:p>
    <w:p w:rsidR="00B2186C" w:rsidRPr="00C84DE1" w:rsidRDefault="00B2186C" w:rsidP="00C84DE1">
      <w:pPr>
        <w:spacing w:line="242" w:lineRule="auto"/>
        <w:ind w:left="4860" w:right="86"/>
        <w:rPr>
          <w:sz w:val="28"/>
          <w:szCs w:val="28"/>
        </w:rPr>
      </w:pPr>
      <w:r w:rsidRPr="00C84DE1">
        <w:rPr>
          <w:b/>
          <w:sz w:val="28"/>
          <w:szCs w:val="28"/>
        </w:rPr>
        <w:t xml:space="preserve">Секция: </w:t>
      </w:r>
      <w:r w:rsidRPr="00C84DE1">
        <w:rPr>
          <w:sz w:val="28"/>
          <w:szCs w:val="28"/>
        </w:rPr>
        <w:t>«Духовно-нравственные искания в творчестве Ф.М.Достоевского</w:t>
      </w:r>
      <w:r>
        <w:rPr>
          <w:sz w:val="28"/>
          <w:szCs w:val="28"/>
        </w:rPr>
        <w:t>»</w:t>
      </w:r>
    </w:p>
    <w:p w:rsidR="00B2186C" w:rsidRPr="00C84DE1" w:rsidRDefault="00B2186C" w:rsidP="00346593">
      <w:pPr>
        <w:pStyle w:val="BodyText"/>
        <w:rPr>
          <w:sz w:val="28"/>
          <w:szCs w:val="28"/>
        </w:rPr>
      </w:pPr>
    </w:p>
    <w:p w:rsidR="00B2186C" w:rsidRPr="00C84DE1" w:rsidRDefault="00B2186C" w:rsidP="00346593">
      <w:pPr>
        <w:pStyle w:val="BodyText"/>
        <w:rPr>
          <w:sz w:val="28"/>
          <w:szCs w:val="28"/>
        </w:rPr>
      </w:pPr>
    </w:p>
    <w:p w:rsidR="00B2186C" w:rsidRPr="00C84DE1" w:rsidRDefault="00B2186C" w:rsidP="00346593">
      <w:pPr>
        <w:pStyle w:val="BodyText"/>
        <w:rPr>
          <w:sz w:val="28"/>
          <w:szCs w:val="28"/>
        </w:rPr>
      </w:pPr>
    </w:p>
    <w:p w:rsidR="00B2186C" w:rsidRPr="00C84DE1" w:rsidRDefault="00B2186C" w:rsidP="00346593">
      <w:pPr>
        <w:pStyle w:val="BodyText"/>
        <w:rPr>
          <w:sz w:val="28"/>
          <w:szCs w:val="28"/>
        </w:rPr>
      </w:pPr>
    </w:p>
    <w:p w:rsidR="00B2186C" w:rsidRPr="00C84DE1" w:rsidRDefault="00B2186C" w:rsidP="00346593">
      <w:pPr>
        <w:pStyle w:val="BodyText"/>
        <w:rPr>
          <w:sz w:val="28"/>
          <w:szCs w:val="28"/>
        </w:rPr>
      </w:pPr>
    </w:p>
    <w:p w:rsidR="00B2186C" w:rsidRPr="00C84DE1" w:rsidRDefault="00B2186C" w:rsidP="00346593">
      <w:pPr>
        <w:jc w:val="center"/>
        <w:rPr>
          <w:b/>
          <w:sz w:val="28"/>
          <w:szCs w:val="28"/>
        </w:rPr>
      </w:pPr>
      <w:r w:rsidRPr="00C84DE1">
        <w:rPr>
          <w:b/>
          <w:sz w:val="28"/>
          <w:szCs w:val="28"/>
        </w:rPr>
        <w:t xml:space="preserve">ГЕРОЙ Ф.М. ДОСТОЕВСКОГО </w:t>
      </w:r>
    </w:p>
    <w:p w:rsidR="00B2186C" w:rsidRPr="00C84DE1" w:rsidRDefault="00B2186C" w:rsidP="00346593">
      <w:pPr>
        <w:jc w:val="center"/>
        <w:rPr>
          <w:b/>
          <w:sz w:val="28"/>
          <w:szCs w:val="28"/>
        </w:rPr>
      </w:pPr>
      <w:r w:rsidRPr="00C84DE1">
        <w:rPr>
          <w:b/>
          <w:sz w:val="28"/>
          <w:szCs w:val="28"/>
        </w:rPr>
        <w:t xml:space="preserve">В ПОИСКАХ СМЫСЛА ЖИЗНИ </w:t>
      </w:r>
    </w:p>
    <w:p w:rsidR="00B2186C" w:rsidRDefault="00B2186C" w:rsidP="00346593">
      <w:pPr>
        <w:jc w:val="center"/>
        <w:rPr>
          <w:sz w:val="28"/>
          <w:szCs w:val="28"/>
        </w:rPr>
      </w:pPr>
      <w:r w:rsidRPr="00C84DE1">
        <w:rPr>
          <w:sz w:val="28"/>
          <w:szCs w:val="28"/>
        </w:rPr>
        <w:t xml:space="preserve">(НА ПРИМЕРЕ РАССКАЗА «СОН СМЕШНОГО ЧЕЛОВЕКА». </w:t>
      </w:r>
    </w:p>
    <w:p w:rsidR="00B2186C" w:rsidRPr="00C84DE1" w:rsidRDefault="00B2186C" w:rsidP="00346593">
      <w:pPr>
        <w:jc w:val="center"/>
        <w:rPr>
          <w:sz w:val="28"/>
          <w:szCs w:val="28"/>
        </w:rPr>
      </w:pPr>
      <w:r w:rsidRPr="00C84DE1">
        <w:rPr>
          <w:sz w:val="28"/>
          <w:szCs w:val="28"/>
        </w:rPr>
        <w:t>ОПЫТ ПЕРВОГО ПРОЧТЕНИЯ)</w:t>
      </w:r>
    </w:p>
    <w:p w:rsidR="00B2186C" w:rsidRPr="00C84DE1" w:rsidRDefault="00B2186C" w:rsidP="00346593">
      <w:pPr>
        <w:pStyle w:val="BodyText"/>
        <w:rPr>
          <w:sz w:val="28"/>
          <w:szCs w:val="28"/>
        </w:rPr>
      </w:pPr>
    </w:p>
    <w:p w:rsidR="00B2186C" w:rsidRPr="00C84DE1" w:rsidRDefault="00B2186C" w:rsidP="00346593">
      <w:pPr>
        <w:pStyle w:val="BodyText"/>
        <w:rPr>
          <w:rFonts w:ascii="Bookman Old Style"/>
          <w:b/>
          <w:sz w:val="28"/>
          <w:szCs w:val="28"/>
        </w:rPr>
      </w:pPr>
    </w:p>
    <w:p w:rsidR="00B2186C" w:rsidRPr="00C84DE1" w:rsidRDefault="00B2186C" w:rsidP="00346593">
      <w:pPr>
        <w:pStyle w:val="BodyText"/>
        <w:spacing w:before="11"/>
        <w:rPr>
          <w:rFonts w:ascii="Bookman Old Style"/>
          <w:b/>
          <w:sz w:val="28"/>
          <w:szCs w:val="28"/>
        </w:rPr>
      </w:pPr>
    </w:p>
    <w:p w:rsidR="00B2186C" w:rsidRPr="00C84DE1" w:rsidRDefault="00B2186C" w:rsidP="00346593">
      <w:pPr>
        <w:ind w:left="901" w:right="196" w:firstLine="3779"/>
        <w:rPr>
          <w:b/>
          <w:sz w:val="28"/>
          <w:szCs w:val="28"/>
        </w:rPr>
      </w:pPr>
      <w:r w:rsidRPr="00C84DE1">
        <w:rPr>
          <w:b/>
          <w:sz w:val="28"/>
          <w:szCs w:val="28"/>
        </w:rPr>
        <w:t>Автор:</w:t>
      </w:r>
      <w:r w:rsidRPr="00C84DE1">
        <w:rPr>
          <w:sz w:val="28"/>
          <w:szCs w:val="28"/>
        </w:rPr>
        <w:t xml:space="preserve"> Бородина Дарья,</w:t>
      </w:r>
      <w:r w:rsidRPr="00C84DE1">
        <w:rPr>
          <w:b/>
          <w:sz w:val="28"/>
          <w:szCs w:val="28"/>
        </w:rPr>
        <w:t xml:space="preserve"> </w:t>
      </w:r>
      <w:r w:rsidRPr="00C84DE1">
        <w:rPr>
          <w:sz w:val="28"/>
          <w:szCs w:val="28"/>
        </w:rPr>
        <w:t>7 класс</w:t>
      </w:r>
    </w:p>
    <w:p w:rsidR="00B2186C" w:rsidRPr="00C84DE1" w:rsidRDefault="00B2186C" w:rsidP="00346593">
      <w:pPr>
        <w:pStyle w:val="BodyText"/>
        <w:spacing w:before="5"/>
        <w:ind w:left="4680"/>
        <w:rPr>
          <w:sz w:val="28"/>
          <w:szCs w:val="28"/>
        </w:rPr>
      </w:pPr>
    </w:p>
    <w:p w:rsidR="00B2186C" w:rsidRPr="00C84DE1" w:rsidRDefault="00B2186C" w:rsidP="00346593">
      <w:pPr>
        <w:ind w:left="4680" w:right="86"/>
        <w:rPr>
          <w:b/>
          <w:sz w:val="28"/>
          <w:szCs w:val="28"/>
        </w:rPr>
      </w:pPr>
      <w:r w:rsidRPr="00C84DE1">
        <w:rPr>
          <w:b/>
          <w:sz w:val="28"/>
          <w:szCs w:val="28"/>
        </w:rPr>
        <w:t>Руководитель работы:</w:t>
      </w:r>
    </w:p>
    <w:p w:rsidR="00B2186C" w:rsidRPr="00C84DE1" w:rsidRDefault="00B2186C" w:rsidP="00346593">
      <w:pPr>
        <w:ind w:left="4680" w:right="-18"/>
        <w:rPr>
          <w:sz w:val="28"/>
          <w:szCs w:val="28"/>
        </w:rPr>
      </w:pPr>
      <w:r w:rsidRPr="00C84DE1">
        <w:rPr>
          <w:sz w:val="28"/>
          <w:szCs w:val="28"/>
        </w:rPr>
        <w:t xml:space="preserve">Бобкова Людмила Евгеньевна, </w:t>
      </w:r>
    </w:p>
    <w:p w:rsidR="00B2186C" w:rsidRPr="00C84DE1" w:rsidRDefault="00B2186C" w:rsidP="00346593">
      <w:pPr>
        <w:spacing w:before="1"/>
        <w:ind w:left="4680" w:right="86"/>
        <w:rPr>
          <w:sz w:val="28"/>
          <w:szCs w:val="28"/>
        </w:rPr>
      </w:pPr>
      <w:r w:rsidRPr="00C84DE1">
        <w:rPr>
          <w:sz w:val="28"/>
          <w:szCs w:val="28"/>
        </w:rPr>
        <w:t xml:space="preserve">учитель русского языка и литературы </w:t>
      </w:r>
    </w:p>
    <w:p w:rsidR="00B2186C" w:rsidRPr="00C84DE1" w:rsidRDefault="00B2186C" w:rsidP="00346593">
      <w:pPr>
        <w:spacing w:before="1"/>
        <w:ind w:left="4680" w:right="86"/>
        <w:rPr>
          <w:sz w:val="28"/>
          <w:szCs w:val="28"/>
        </w:rPr>
      </w:pPr>
      <w:r w:rsidRPr="00C84DE1">
        <w:rPr>
          <w:sz w:val="28"/>
          <w:szCs w:val="28"/>
        </w:rPr>
        <w:t xml:space="preserve">МАОУ «СОШ № 2 с углубленным изучением предметов гуманитарного профиля им. В.Н. Татищева» г. Перми </w:t>
      </w:r>
    </w:p>
    <w:p w:rsidR="00B2186C" w:rsidRPr="00C84DE1" w:rsidRDefault="00B2186C" w:rsidP="00346593">
      <w:pPr>
        <w:pStyle w:val="BodyText"/>
        <w:ind w:left="4680"/>
        <w:rPr>
          <w:sz w:val="28"/>
          <w:szCs w:val="28"/>
        </w:rPr>
      </w:pPr>
    </w:p>
    <w:p w:rsidR="00B2186C" w:rsidRPr="00C84DE1" w:rsidRDefault="00B2186C" w:rsidP="00346593">
      <w:pPr>
        <w:pStyle w:val="BodyText"/>
        <w:spacing w:before="10"/>
        <w:rPr>
          <w:sz w:val="28"/>
          <w:szCs w:val="28"/>
        </w:rPr>
      </w:pPr>
    </w:p>
    <w:p w:rsidR="00B2186C" w:rsidRPr="00C84DE1" w:rsidRDefault="00B2186C" w:rsidP="00346593">
      <w:pPr>
        <w:pStyle w:val="BodyText"/>
        <w:spacing w:before="10"/>
        <w:rPr>
          <w:sz w:val="28"/>
          <w:szCs w:val="28"/>
        </w:rPr>
      </w:pPr>
    </w:p>
    <w:p w:rsidR="00B2186C" w:rsidRPr="00C84DE1" w:rsidRDefault="00B2186C" w:rsidP="00346593">
      <w:pPr>
        <w:pStyle w:val="BodyText"/>
        <w:spacing w:before="10"/>
        <w:rPr>
          <w:sz w:val="28"/>
          <w:szCs w:val="28"/>
        </w:rPr>
      </w:pPr>
    </w:p>
    <w:p w:rsidR="00B2186C" w:rsidRPr="00C84DE1" w:rsidRDefault="00B2186C" w:rsidP="00346593">
      <w:pPr>
        <w:pStyle w:val="BodyText"/>
        <w:spacing w:before="10"/>
        <w:rPr>
          <w:sz w:val="28"/>
          <w:szCs w:val="28"/>
        </w:rPr>
      </w:pPr>
    </w:p>
    <w:p w:rsidR="00B2186C" w:rsidRPr="00C84DE1" w:rsidRDefault="00B2186C" w:rsidP="00346593">
      <w:pPr>
        <w:pStyle w:val="BodyText"/>
        <w:spacing w:before="10"/>
        <w:rPr>
          <w:sz w:val="28"/>
          <w:szCs w:val="28"/>
        </w:rPr>
      </w:pPr>
    </w:p>
    <w:p w:rsidR="00B2186C" w:rsidRPr="00C84DE1" w:rsidRDefault="00B2186C" w:rsidP="00346593">
      <w:pPr>
        <w:pStyle w:val="BodyText"/>
        <w:spacing w:before="10"/>
        <w:rPr>
          <w:sz w:val="28"/>
          <w:szCs w:val="28"/>
        </w:rPr>
      </w:pPr>
    </w:p>
    <w:p w:rsidR="00B2186C" w:rsidRPr="00C84DE1" w:rsidRDefault="00B2186C" w:rsidP="00346593">
      <w:pPr>
        <w:pStyle w:val="BodyText"/>
        <w:spacing w:before="10"/>
        <w:rPr>
          <w:sz w:val="28"/>
          <w:szCs w:val="28"/>
        </w:rPr>
      </w:pPr>
    </w:p>
    <w:p w:rsidR="00B2186C" w:rsidRPr="00C84DE1" w:rsidRDefault="00B2186C" w:rsidP="00346593">
      <w:pPr>
        <w:spacing w:before="1"/>
        <w:ind w:left="195" w:right="196"/>
        <w:jc w:val="center"/>
        <w:rPr>
          <w:sz w:val="28"/>
          <w:szCs w:val="28"/>
        </w:rPr>
      </w:pPr>
      <w:r w:rsidRPr="00C84DE1">
        <w:rPr>
          <w:sz w:val="28"/>
          <w:szCs w:val="28"/>
        </w:rPr>
        <w:t>Пермь-20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1</w:t>
      </w:r>
    </w:p>
    <w:p w:rsidR="00B2186C" w:rsidRPr="00C84DE1" w:rsidRDefault="00B2186C" w:rsidP="007A1586">
      <w:pPr>
        <w:jc w:val="both"/>
        <w:rPr>
          <w:sz w:val="28"/>
          <w:szCs w:val="28"/>
        </w:rPr>
      </w:pPr>
    </w:p>
    <w:sectPr w:rsidR="00B2186C" w:rsidRPr="00C84DE1" w:rsidSect="00B1290F">
      <w:footerReference w:type="even" r:id="rId9"/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86C" w:rsidRDefault="00B2186C">
      <w:r>
        <w:separator/>
      </w:r>
    </w:p>
  </w:endnote>
  <w:endnote w:type="continuationSeparator" w:id="0">
    <w:p w:rsidR="00B2186C" w:rsidRDefault="00B21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86C" w:rsidRDefault="00B2186C" w:rsidP="00B129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86C" w:rsidRDefault="00B2186C" w:rsidP="00B1290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86C" w:rsidRDefault="00B2186C" w:rsidP="00B129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B2186C" w:rsidRDefault="00B2186C" w:rsidP="00B1290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86C" w:rsidRDefault="00B2186C">
      <w:r>
        <w:separator/>
      </w:r>
    </w:p>
  </w:footnote>
  <w:footnote w:type="continuationSeparator" w:id="0">
    <w:p w:rsidR="00B2186C" w:rsidRDefault="00B218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01125"/>
    <w:multiLevelType w:val="hybridMultilevel"/>
    <w:tmpl w:val="24C61270"/>
    <w:lvl w:ilvl="0" w:tplc="D12C4288">
      <w:start w:val="1"/>
      <w:numFmt w:val="decimal"/>
      <w:lvlText w:val="%1."/>
      <w:lvlJc w:val="left"/>
      <w:pPr>
        <w:ind w:left="464" w:hanging="361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</w:rPr>
    </w:lvl>
    <w:lvl w:ilvl="1" w:tplc="A3BC09DA">
      <w:start w:val="5"/>
      <w:numFmt w:val="decimal"/>
      <w:lvlText w:val="%2."/>
      <w:lvlJc w:val="left"/>
      <w:pPr>
        <w:ind w:left="1026" w:hanging="178"/>
      </w:pPr>
      <w:rPr>
        <w:rFonts w:cs="Times New Roman" w:hint="default"/>
        <w:b/>
        <w:bCs/>
        <w:spacing w:val="-1"/>
        <w:w w:val="100"/>
      </w:rPr>
    </w:lvl>
    <w:lvl w:ilvl="2" w:tplc="36C22156">
      <w:numFmt w:val="bullet"/>
      <w:lvlText w:val="•"/>
      <w:lvlJc w:val="left"/>
      <w:pPr>
        <w:ind w:left="1100" w:hanging="178"/>
      </w:pPr>
      <w:rPr>
        <w:rFonts w:hint="default"/>
      </w:rPr>
    </w:lvl>
    <w:lvl w:ilvl="3" w:tplc="4F6AE7DA">
      <w:numFmt w:val="bullet"/>
      <w:lvlText w:val="•"/>
      <w:lvlJc w:val="left"/>
      <w:pPr>
        <w:ind w:left="947" w:hanging="178"/>
      </w:pPr>
      <w:rPr>
        <w:rFonts w:hint="default"/>
      </w:rPr>
    </w:lvl>
    <w:lvl w:ilvl="4" w:tplc="3C0CFE78">
      <w:numFmt w:val="bullet"/>
      <w:lvlText w:val="•"/>
      <w:lvlJc w:val="left"/>
      <w:pPr>
        <w:ind w:left="795" w:hanging="178"/>
      </w:pPr>
      <w:rPr>
        <w:rFonts w:hint="default"/>
      </w:rPr>
    </w:lvl>
    <w:lvl w:ilvl="5" w:tplc="EC68E77A">
      <w:numFmt w:val="bullet"/>
      <w:lvlText w:val="•"/>
      <w:lvlJc w:val="left"/>
      <w:pPr>
        <w:ind w:left="643" w:hanging="178"/>
      </w:pPr>
      <w:rPr>
        <w:rFonts w:hint="default"/>
      </w:rPr>
    </w:lvl>
    <w:lvl w:ilvl="6" w:tplc="B1D6CAF4">
      <w:numFmt w:val="bullet"/>
      <w:lvlText w:val="•"/>
      <w:lvlJc w:val="left"/>
      <w:pPr>
        <w:ind w:left="491" w:hanging="178"/>
      </w:pPr>
      <w:rPr>
        <w:rFonts w:hint="default"/>
      </w:rPr>
    </w:lvl>
    <w:lvl w:ilvl="7" w:tplc="A6F48A1E">
      <w:numFmt w:val="bullet"/>
      <w:lvlText w:val="•"/>
      <w:lvlJc w:val="left"/>
      <w:pPr>
        <w:ind w:left="339" w:hanging="178"/>
      </w:pPr>
      <w:rPr>
        <w:rFonts w:hint="default"/>
      </w:rPr>
    </w:lvl>
    <w:lvl w:ilvl="8" w:tplc="2EB09B90">
      <w:numFmt w:val="bullet"/>
      <w:lvlText w:val="•"/>
      <w:lvlJc w:val="left"/>
      <w:pPr>
        <w:ind w:left="187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90F"/>
    <w:rsid w:val="000305BE"/>
    <w:rsid w:val="00050690"/>
    <w:rsid w:val="000A4926"/>
    <w:rsid w:val="000C2AE0"/>
    <w:rsid w:val="000F0E47"/>
    <w:rsid w:val="00103772"/>
    <w:rsid w:val="00114FE5"/>
    <w:rsid w:val="0013589A"/>
    <w:rsid w:val="001521BC"/>
    <w:rsid w:val="0016104A"/>
    <w:rsid w:val="00174FCB"/>
    <w:rsid w:val="001840EE"/>
    <w:rsid w:val="001A7DFD"/>
    <w:rsid w:val="001B3336"/>
    <w:rsid w:val="001B7EE1"/>
    <w:rsid w:val="001C33EE"/>
    <w:rsid w:val="001D6D46"/>
    <w:rsid w:val="001F6192"/>
    <w:rsid w:val="00217976"/>
    <w:rsid w:val="00230B8E"/>
    <w:rsid w:val="00266A23"/>
    <w:rsid w:val="002737B5"/>
    <w:rsid w:val="002737CC"/>
    <w:rsid w:val="00285109"/>
    <w:rsid w:val="0029325B"/>
    <w:rsid w:val="002E5E0D"/>
    <w:rsid w:val="0030641C"/>
    <w:rsid w:val="00324DAF"/>
    <w:rsid w:val="00327B93"/>
    <w:rsid w:val="00346593"/>
    <w:rsid w:val="00355851"/>
    <w:rsid w:val="00364B15"/>
    <w:rsid w:val="00386B31"/>
    <w:rsid w:val="003A00A8"/>
    <w:rsid w:val="003A74E1"/>
    <w:rsid w:val="003B0D3B"/>
    <w:rsid w:val="003C6E6D"/>
    <w:rsid w:val="003C755E"/>
    <w:rsid w:val="003C7902"/>
    <w:rsid w:val="004056EA"/>
    <w:rsid w:val="0046165C"/>
    <w:rsid w:val="00472186"/>
    <w:rsid w:val="004D5ED8"/>
    <w:rsid w:val="004E6C57"/>
    <w:rsid w:val="00557700"/>
    <w:rsid w:val="00565CA6"/>
    <w:rsid w:val="00570ED9"/>
    <w:rsid w:val="005C3BD9"/>
    <w:rsid w:val="005C6691"/>
    <w:rsid w:val="005F1542"/>
    <w:rsid w:val="00647288"/>
    <w:rsid w:val="006709F9"/>
    <w:rsid w:val="006970CA"/>
    <w:rsid w:val="006C31C8"/>
    <w:rsid w:val="0071090C"/>
    <w:rsid w:val="00715E55"/>
    <w:rsid w:val="00766E4D"/>
    <w:rsid w:val="0079680C"/>
    <w:rsid w:val="007A1586"/>
    <w:rsid w:val="007D795E"/>
    <w:rsid w:val="007E1E87"/>
    <w:rsid w:val="00815B34"/>
    <w:rsid w:val="00825A46"/>
    <w:rsid w:val="00831026"/>
    <w:rsid w:val="00834CC9"/>
    <w:rsid w:val="008A3035"/>
    <w:rsid w:val="008C5DE6"/>
    <w:rsid w:val="008E6B95"/>
    <w:rsid w:val="00911F2B"/>
    <w:rsid w:val="00922371"/>
    <w:rsid w:val="009275DC"/>
    <w:rsid w:val="00941DD4"/>
    <w:rsid w:val="0095747D"/>
    <w:rsid w:val="00961486"/>
    <w:rsid w:val="009672C9"/>
    <w:rsid w:val="0099236B"/>
    <w:rsid w:val="009A61FA"/>
    <w:rsid w:val="009A758F"/>
    <w:rsid w:val="009B4085"/>
    <w:rsid w:val="009B57BD"/>
    <w:rsid w:val="009F14AD"/>
    <w:rsid w:val="00A07B28"/>
    <w:rsid w:val="00A26692"/>
    <w:rsid w:val="00A3669F"/>
    <w:rsid w:val="00A9144D"/>
    <w:rsid w:val="00A9282C"/>
    <w:rsid w:val="00AC3152"/>
    <w:rsid w:val="00B00D58"/>
    <w:rsid w:val="00B06796"/>
    <w:rsid w:val="00B06C5A"/>
    <w:rsid w:val="00B1290F"/>
    <w:rsid w:val="00B20E8A"/>
    <w:rsid w:val="00B2186C"/>
    <w:rsid w:val="00B57386"/>
    <w:rsid w:val="00B80941"/>
    <w:rsid w:val="00B95789"/>
    <w:rsid w:val="00BA3A87"/>
    <w:rsid w:val="00BC591F"/>
    <w:rsid w:val="00BD08C2"/>
    <w:rsid w:val="00BD39F8"/>
    <w:rsid w:val="00BE5E20"/>
    <w:rsid w:val="00C136B7"/>
    <w:rsid w:val="00C35BAE"/>
    <w:rsid w:val="00C53543"/>
    <w:rsid w:val="00C54472"/>
    <w:rsid w:val="00C72F08"/>
    <w:rsid w:val="00C80849"/>
    <w:rsid w:val="00C84DE1"/>
    <w:rsid w:val="00C90D4C"/>
    <w:rsid w:val="00C96C24"/>
    <w:rsid w:val="00CE5416"/>
    <w:rsid w:val="00D11595"/>
    <w:rsid w:val="00D4123F"/>
    <w:rsid w:val="00D577D4"/>
    <w:rsid w:val="00D70EE5"/>
    <w:rsid w:val="00DA5707"/>
    <w:rsid w:val="00DD1D77"/>
    <w:rsid w:val="00E2586D"/>
    <w:rsid w:val="00E3257A"/>
    <w:rsid w:val="00E33C12"/>
    <w:rsid w:val="00E56B6B"/>
    <w:rsid w:val="00E66261"/>
    <w:rsid w:val="00E739C4"/>
    <w:rsid w:val="00E80062"/>
    <w:rsid w:val="00E83FF8"/>
    <w:rsid w:val="00E84F69"/>
    <w:rsid w:val="00E931BE"/>
    <w:rsid w:val="00E95F66"/>
    <w:rsid w:val="00E969B0"/>
    <w:rsid w:val="00EA799E"/>
    <w:rsid w:val="00EB3D4E"/>
    <w:rsid w:val="00EC0058"/>
    <w:rsid w:val="00EC52E1"/>
    <w:rsid w:val="00F15F28"/>
    <w:rsid w:val="00F2591D"/>
    <w:rsid w:val="00FB6C9B"/>
    <w:rsid w:val="00FD4F4A"/>
    <w:rsid w:val="00FE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90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29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0D3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B1290F"/>
    <w:rPr>
      <w:rFonts w:cs="Times New Roman"/>
    </w:rPr>
  </w:style>
  <w:style w:type="character" w:styleId="Hyperlink">
    <w:name w:val="Hyperlink"/>
    <w:basedOn w:val="DefaultParagraphFont"/>
    <w:uiPriority w:val="99"/>
    <w:rsid w:val="001C33E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EC00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6165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46165C"/>
    <w:rPr>
      <w:rFonts w:cs="Times New Roman"/>
      <w:b/>
    </w:rPr>
  </w:style>
  <w:style w:type="character" w:customStyle="1" w:styleId="apple-converted-space">
    <w:name w:val="apple-converted-space"/>
    <w:uiPriority w:val="99"/>
    <w:rsid w:val="0046165C"/>
  </w:style>
  <w:style w:type="paragraph" w:styleId="ListParagraph">
    <w:name w:val="List Paragraph"/>
    <w:basedOn w:val="Normal"/>
    <w:uiPriority w:val="99"/>
    <w:qFormat/>
    <w:rsid w:val="003A00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C755E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56EA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BD39F8"/>
    <w:pPr>
      <w:widowControl w:val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11595"/>
    <w:rPr>
      <w:rFonts w:cs="Times New Roman"/>
      <w:sz w:val="24"/>
    </w:rPr>
  </w:style>
  <w:style w:type="character" w:styleId="FootnoteReference">
    <w:name w:val="footnote reference"/>
    <w:basedOn w:val="DefaultParagraphFont"/>
    <w:uiPriority w:val="99"/>
    <w:semiHidden/>
    <w:rsid w:val="00BD39F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8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braz-per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nv-konkurs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4294934530</TotalTime>
  <Pages>6</Pages>
  <Words>1580</Words>
  <Characters>9007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dc:description/>
  <cp:lastModifiedBy>stix</cp:lastModifiedBy>
  <cp:revision>27</cp:revision>
  <cp:lastPrinted>2021-01-25T18:59:00Z</cp:lastPrinted>
  <dcterms:created xsi:type="dcterms:W3CDTF">2016-02-04T13:18:00Z</dcterms:created>
  <dcterms:modified xsi:type="dcterms:W3CDTF">2021-01-25T19:00:00Z</dcterms:modified>
</cp:coreProperties>
</file>